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2316"/>
      </w:tblGrid>
      <w:tr w:rsidR="00077F2C" w:rsidRPr="00007CA4" w14:paraId="5A5F0A5D" w14:textId="77777777" w:rsidTr="00E06B79">
        <w:trPr>
          <w:trHeight w:val="1470"/>
        </w:trPr>
        <w:tc>
          <w:tcPr>
            <w:tcW w:w="2316" w:type="dxa"/>
          </w:tcPr>
          <w:p w14:paraId="3D0094F3" w14:textId="77777777" w:rsidR="00077F2C" w:rsidRPr="00007CA4" w:rsidRDefault="00FF304A" w:rsidP="00915FE9">
            <w:pPr>
              <w:ind w:left="-1134" w:firstLine="1134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 w:rsidRPr="00007CA4">
              <w:rPr>
                <w:rFonts w:ascii="Verdana" w:hAnsi="Verdana" w:cs="Arial"/>
                <w:noProof/>
                <w:color w:val="222222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1F9014EE" wp14:editId="757FC407">
                  <wp:simplePos x="0" y="0"/>
                  <wp:positionH relativeFrom="column">
                    <wp:posOffset>-310515</wp:posOffset>
                  </wp:positionH>
                  <wp:positionV relativeFrom="paragraph">
                    <wp:posOffset>140335</wp:posOffset>
                  </wp:positionV>
                  <wp:extent cx="1333500" cy="933450"/>
                  <wp:effectExtent l="38100" t="0" r="19050" b="266700"/>
                  <wp:wrapNone/>
                  <wp:docPr id="6" name="Afbeelding 4" descr="logo walhalja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walhalja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334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1D74B2" w14:textId="77777777" w:rsidR="00077F2C" w:rsidRPr="00007CA4" w:rsidRDefault="002743D2">
      <w:pPr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 w:rsidRPr="00007CA4">
        <w:rPr>
          <w:rFonts w:ascii="Verdana" w:hAnsi="Verdana" w:cs="Arial"/>
          <w:noProof/>
          <w:color w:val="222222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1902B04" wp14:editId="30C298C1">
            <wp:simplePos x="0" y="0"/>
            <wp:positionH relativeFrom="page">
              <wp:align>center</wp:align>
            </wp:positionH>
            <wp:positionV relativeFrom="paragraph">
              <wp:posOffset>-69124</wp:posOffset>
            </wp:positionV>
            <wp:extent cx="7277100" cy="1577340"/>
            <wp:effectExtent l="19050" t="0" r="19050" b="480060"/>
            <wp:wrapNone/>
            <wp:docPr id="1" name="Afbeelding 0" descr="IMG_20150611_21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611_211249.jpg"/>
                    <pic:cNvPicPr/>
                  </pic:nvPicPr>
                  <pic:blipFill>
                    <a:blip r:embed="rId9" cstate="print">
                      <a:lum brigh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5773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27B27" w14:textId="77777777" w:rsidR="00077F2C" w:rsidRPr="00007CA4" w:rsidRDefault="00077F2C">
      <w:pPr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14:paraId="540B3A45" w14:textId="77777777" w:rsidR="00077F2C" w:rsidRPr="00007CA4" w:rsidRDefault="00FF304A" w:rsidP="00E807B9">
      <w:pPr>
        <w:tabs>
          <w:tab w:val="left" w:pos="993"/>
        </w:tabs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 w:rsidRPr="00007CA4">
        <w:rPr>
          <w:rFonts w:ascii="Verdana" w:hAnsi="Verdana" w:cs="Arial"/>
          <w:noProof/>
          <w:color w:val="222222"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6DA4516A" wp14:editId="53D4466B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2179320" cy="1330026"/>
            <wp:effectExtent l="171450" t="171450" r="373380" b="384810"/>
            <wp:wrapNone/>
            <wp:docPr id="5" name="Afbeelding 3" descr="P619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190214.JPG"/>
                    <pic:cNvPicPr/>
                  </pic:nvPicPr>
                  <pic:blipFill>
                    <a:blip r:embed="rId10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330026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73E42" w14:textId="77777777" w:rsidR="002743D2" w:rsidRPr="00007CA4" w:rsidRDefault="000766BE" w:rsidP="00E807B9">
      <w:pPr>
        <w:tabs>
          <w:tab w:val="left" w:pos="993"/>
        </w:tabs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 w:rsidRPr="00007CA4">
        <w:rPr>
          <w:rFonts w:ascii="Verdana" w:hAnsi="Verdana" w:cs="Arial"/>
          <w:color w:val="222222"/>
          <w:sz w:val="18"/>
          <w:szCs w:val="18"/>
          <w:shd w:val="clear" w:color="auto" w:fill="FFFFFF"/>
        </w:rPr>
        <w:br/>
      </w:r>
    </w:p>
    <w:p w14:paraId="6FAC57F8" w14:textId="77777777" w:rsidR="002743D2" w:rsidRPr="00007CA4" w:rsidRDefault="002743D2" w:rsidP="00E807B9">
      <w:pPr>
        <w:tabs>
          <w:tab w:val="left" w:pos="993"/>
        </w:tabs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14:paraId="41B7B7CF" w14:textId="77777777" w:rsidR="002743D2" w:rsidRPr="00007CA4" w:rsidRDefault="002743D2" w:rsidP="00E807B9">
      <w:pPr>
        <w:tabs>
          <w:tab w:val="left" w:pos="993"/>
        </w:tabs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14:paraId="40135DA3" w14:textId="77777777" w:rsidR="002743D2" w:rsidRPr="00007CA4" w:rsidRDefault="002743D2" w:rsidP="00E807B9">
      <w:pPr>
        <w:tabs>
          <w:tab w:val="left" w:pos="993"/>
        </w:tabs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14:paraId="41FBFD19" w14:textId="77777777" w:rsidR="002743D2" w:rsidRPr="00007CA4" w:rsidRDefault="002743D2" w:rsidP="00E807B9">
      <w:pPr>
        <w:tabs>
          <w:tab w:val="left" w:pos="993"/>
        </w:tabs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14:paraId="7B297B79" w14:textId="77777777" w:rsidR="002743D2" w:rsidRPr="00007CA4" w:rsidRDefault="002743D2" w:rsidP="00E807B9">
      <w:pPr>
        <w:tabs>
          <w:tab w:val="left" w:pos="993"/>
        </w:tabs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14:paraId="0172D788" w14:textId="77777777" w:rsidR="002743D2" w:rsidRPr="00007CA4" w:rsidRDefault="002743D2" w:rsidP="00E807B9">
      <w:pPr>
        <w:tabs>
          <w:tab w:val="left" w:pos="993"/>
        </w:tabs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14:paraId="2DC33893" w14:textId="77777777" w:rsidR="002743D2" w:rsidRPr="00007CA4" w:rsidRDefault="002743D2" w:rsidP="00E807B9">
      <w:pPr>
        <w:tabs>
          <w:tab w:val="left" w:pos="993"/>
        </w:tabs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</w:p>
    <w:p w14:paraId="355E33C6" w14:textId="77777777" w:rsidR="00007CA4" w:rsidRPr="00007CA4" w:rsidRDefault="00007CA4" w:rsidP="00E7589D">
      <w:pPr>
        <w:rPr>
          <w:rFonts w:ascii="Verdana" w:hAnsi="Verdana"/>
          <w:sz w:val="18"/>
          <w:szCs w:val="18"/>
        </w:rPr>
      </w:pPr>
    </w:p>
    <w:p w14:paraId="79F50622" w14:textId="61F72AFA" w:rsidR="00E306E1" w:rsidRPr="000E0F3D" w:rsidRDefault="00E306E1" w:rsidP="00E306E1">
      <w:pPr>
        <w:rPr>
          <w:rFonts w:ascii="CIDFont+F2" w:hAnsi="CIDFont+F2" w:cs="CIDFont+F2"/>
          <w:sz w:val="20"/>
          <w:szCs w:val="20"/>
        </w:rPr>
      </w:pPr>
      <w:proofErr w:type="spellStart"/>
      <w:r w:rsidRPr="000E0F3D">
        <w:rPr>
          <w:rFonts w:ascii="CIDFont+F2" w:hAnsi="CIDFont+F2" w:cs="CIDFont+F2"/>
          <w:sz w:val="20"/>
          <w:szCs w:val="20"/>
        </w:rPr>
        <w:t>Allgemeine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Buchungsbedingungen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Gasthof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Walhalja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20</w:t>
      </w:r>
      <w:r w:rsidR="00E007E4">
        <w:rPr>
          <w:rFonts w:ascii="CIDFont+F2" w:hAnsi="CIDFont+F2" w:cs="CIDFont+F2"/>
          <w:sz w:val="20"/>
          <w:szCs w:val="20"/>
        </w:rPr>
        <w:t>24</w:t>
      </w:r>
    </w:p>
    <w:p w14:paraId="47F94EAF" w14:textId="77777777" w:rsidR="00E306E1" w:rsidRPr="000E0F3D" w:rsidRDefault="00E306E1" w:rsidP="00E306E1">
      <w:pPr>
        <w:rPr>
          <w:rFonts w:ascii="CIDFont+F2" w:hAnsi="CIDFont+F2" w:cs="CIDFont+F2"/>
          <w:sz w:val="20"/>
          <w:szCs w:val="20"/>
        </w:rPr>
      </w:pPr>
    </w:p>
    <w:p w14:paraId="424C6943" w14:textId="77777777" w:rsidR="00E306E1" w:rsidRPr="000E0F3D" w:rsidRDefault="00E306E1" w:rsidP="00E306E1">
      <w:pPr>
        <w:rPr>
          <w:rFonts w:ascii="CIDFont+F2" w:hAnsi="CIDFont+F2" w:cs="CIDFont+F2"/>
          <w:sz w:val="20"/>
          <w:szCs w:val="20"/>
          <w:u w:val="single"/>
        </w:rPr>
      </w:pPr>
      <w:r w:rsidRPr="000E0F3D">
        <w:rPr>
          <w:rFonts w:ascii="CIDFont+F2" w:hAnsi="CIDFont+F2" w:cs="CIDFont+F2"/>
          <w:sz w:val="20"/>
          <w:szCs w:val="20"/>
          <w:u w:val="single"/>
        </w:rPr>
        <w:t xml:space="preserve">1. </w:t>
      </w:r>
      <w:proofErr w:type="spellStart"/>
      <w:r w:rsidRPr="000E0F3D">
        <w:rPr>
          <w:rFonts w:ascii="CIDFont+F2" w:hAnsi="CIDFont+F2" w:cs="CIDFont+F2"/>
          <w:sz w:val="20"/>
          <w:szCs w:val="20"/>
          <w:u w:val="single"/>
        </w:rPr>
        <w:t>Vereinbarung</w:t>
      </w:r>
      <w:proofErr w:type="spellEnd"/>
    </w:p>
    <w:p w14:paraId="333563A0" w14:textId="77777777" w:rsidR="00E80C86" w:rsidRPr="00E80C86" w:rsidRDefault="00E80C86" w:rsidP="00E80C86">
      <w:pPr>
        <w:rPr>
          <w:rFonts w:ascii="CIDFont+F2" w:hAnsi="CIDFont+F2" w:cs="CIDFont+F2"/>
          <w:sz w:val="20"/>
          <w:szCs w:val="20"/>
        </w:rPr>
      </w:pPr>
      <w:r w:rsidRPr="00E80C86">
        <w:rPr>
          <w:rFonts w:ascii="CIDFont+F2" w:hAnsi="CIDFont+F2" w:cs="CIDFont+F2"/>
          <w:sz w:val="20"/>
          <w:szCs w:val="20"/>
        </w:rPr>
        <w:t xml:space="preserve">Es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sei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denn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, das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Gästehaus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hat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ausdrücklich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schriftlich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etwas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anderes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genehmigt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und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</w:p>
    <w:p w14:paraId="223BC858" w14:textId="77777777" w:rsidR="00E80C86" w:rsidRPr="00E80C86" w:rsidRDefault="00E80C86" w:rsidP="00E80C86">
      <w:pPr>
        <w:rPr>
          <w:rFonts w:ascii="CIDFont+F2" w:hAnsi="CIDFont+F2" w:cs="CIDFont+F2"/>
          <w:sz w:val="20"/>
          <w:szCs w:val="20"/>
        </w:rPr>
      </w:pPr>
      <w:proofErr w:type="spellStart"/>
      <w:r w:rsidRPr="00E80C86">
        <w:rPr>
          <w:rFonts w:ascii="CIDFont+F2" w:hAnsi="CIDFont+F2" w:cs="CIDFont+F2"/>
          <w:sz w:val="20"/>
          <w:szCs w:val="20"/>
        </w:rPr>
        <w:t>und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mit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Zustimmung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des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Gastes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sind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ausschließlich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diese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allgemeinen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Geschäftsbedingungen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integraler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und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untrennbarer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Bestandteil aller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Handlungen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Dienstleistungen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und</w:t>
      </w:r>
      <w:proofErr w:type="spellEnd"/>
      <w:r w:rsidRPr="00E80C86">
        <w:rPr>
          <w:rFonts w:ascii="CIDFont+F2" w:hAnsi="CIDFont+F2" w:cs="CIDFont+F2"/>
          <w:sz w:val="20"/>
          <w:szCs w:val="20"/>
        </w:rPr>
        <w:t>/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oder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Vereinbarungen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von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mit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und</w:t>
      </w:r>
      <w:proofErr w:type="spellEnd"/>
      <w:r w:rsidRPr="00E80C86">
        <w:rPr>
          <w:rFonts w:ascii="CIDFont+F2" w:hAnsi="CIDFont+F2" w:cs="CIDFont+F2"/>
          <w:sz w:val="20"/>
          <w:szCs w:val="20"/>
        </w:rPr>
        <w:t>/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oder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zwischen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einerseits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den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angeschlossenen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Unterkünften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im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Folgenden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"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Gästehaus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"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genannt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und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andererseits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der anderen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Partei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im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weitesten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Sinne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des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Wortes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im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Folgenden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"Gast"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genannt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. </w:t>
      </w:r>
    </w:p>
    <w:p w14:paraId="5AC2DE53" w14:textId="6A819BED" w:rsidR="00E306E1" w:rsidRDefault="00E80C86" w:rsidP="00E80C86">
      <w:pPr>
        <w:rPr>
          <w:rFonts w:ascii="CIDFont+F2" w:hAnsi="CIDFont+F2" w:cs="CIDFont+F2"/>
          <w:sz w:val="20"/>
          <w:szCs w:val="20"/>
        </w:rPr>
      </w:pPr>
      <w:proofErr w:type="spellStart"/>
      <w:r w:rsidRPr="00E80C86">
        <w:rPr>
          <w:rFonts w:ascii="CIDFont+F2" w:hAnsi="CIDFont+F2" w:cs="CIDFont+F2"/>
          <w:sz w:val="20"/>
          <w:szCs w:val="20"/>
        </w:rPr>
        <w:t>Folglich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sind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alle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gegenseitigen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Vereinbarungen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ausnahmslos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nur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dann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für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beide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Seiten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verbindlich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wenn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sie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per E-Mail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bestätigt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werden.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Jede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vom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Gästehaus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anerkannte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und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zugelassene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Abweichung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von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den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Bedingungen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ändert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nichts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den anderen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Bedingungen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und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unterliegt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einer</w:t>
      </w:r>
      <w:proofErr w:type="spellEnd"/>
      <w:r w:rsidRPr="00E80C86">
        <w:rPr>
          <w:rFonts w:ascii="CIDFont+F2" w:hAnsi="CIDFont+F2" w:cs="CIDFont+F2"/>
          <w:sz w:val="20"/>
          <w:szCs w:val="20"/>
        </w:rPr>
        <w:t xml:space="preserve"> strengen </w:t>
      </w:r>
      <w:proofErr w:type="spellStart"/>
      <w:r w:rsidRPr="00E80C86">
        <w:rPr>
          <w:rFonts w:ascii="CIDFont+F2" w:hAnsi="CIDFont+F2" w:cs="CIDFont+F2"/>
          <w:sz w:val="20"/>
          <w:szCs w:val="20"/>
        </w:rPr>
        <w:t>Auslegung</w:t>
      </w:r>
      <w:proofErr w:type="spellEnd"/>
      <w:r w:rsidRPr="00E80C86">
        <w:rPr>
          <w:rFonts w:ascii="CIDFont+F2" w:hAnsi="CIDFont+F2" w:cs="CIDFont+F2"/>
          <w:sz w:val="20"/>
          <w:szCs w:val="20"/>
        </w:rPr>
        <w:t>.</w:t>
      </w:r>
    </w:p>
    <w:p w14:paraId="20338B64" w14:textId="77777777" w:rsidR="00E80C86" w:rsidRDefault="00E80C86" w:rsidP="00E306E1">
      <w:pPr>
        <w:rPr>
          <w:rFonts w:ascii="CIDFont+F2" w:hAnsi="CIDFont+F2" w:cs="CIDFont+F2"/>
          <w:sz w:val="20"/>
          <w:szCs w:val="20"/>
        </w:rPr>
      </w:pPr>
    </w:p>
    <w:p w14:paraId="555B3019" w14:textId="748E3724" w:rsidR="00E306E1" w:rsidRPr="000E0F3D" w:rsidRDefault="00EA7B75" w:rsidP="00E306E1">
      <w:pPr>
        <w:rPr>
          <w:rFonts w:ascii="CIDFont+F2" w:hAnsi="CIDFont+F2" w:cs="CIDFont+F2"/>
          <w:sz w:val="20"/>
          <w:szCs w:val="20"/>
          <w:u w:val="single"/>
        </w:rPr>
      </w:pPr>
      <w:r>
        <w:rPr>
          <w:rFonts w:ascii="CIDFont+F2" w:hAnsi="CIDFont+F2" w:cs="CIDFont+F2"/>
          <w:sz w:val="20"/>
          <w:szCs w:val="20"/>
          <w:u w:val="single"/>
        </w:rPr>
        <w:t>2</w:t>
      </w:r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. </w:t>
      </w:r>
      <w:proofErr w:type="spellStart"/>
      <w:r w:rsidR="00E306E1" w:rsidRPr="000E0F3D">
        <w:rPr>
          <w:rFonts w:ascii="CIDFont+F2" w:hAnsi="CIDFont+F2" w:cs="CIDFont+F2"/>
          <w:sz w:val="20"/>
          <w:szCs w:val="20"/>
          <w:u w:val="single"/>
        </w:rPr>
        <w:t>Beschreibung</w:t>
      </w:r>
      <w:proofErr w:type="spellEnd"/>
    </w:p>
    <w:p w14:paraId="2650FF42" w14:textId="77777777" w:rsidR="00E306E1" w:rsidRPr="000E0F3D" w:rsidRDefault="00E306E1" w:rsidP="00E306E1">
      <w:pPr>
        <w:rPr>
          <w:rFonts w:ascii="CIDFont+F2" w:hAnsi="CIDFont+F2" w:cs="CIDFont+F2"/>
          <w:sz w:val="20"/>
          <w:szCs w:val="20"/>
        </w:rPr>
      </w:pPr>
      <w:r w:rsidRPr="000E0F3D">
        <w:rPr>
          <w:rFonts w:ascii="CIDFont+F2" w:hAnsi="CIDFont+F2" w:cs="CIDFont+F2"/>
          <w:sz w:val="20"/>
          <w:szCs w:val="20"/>
        </w:rPr>
        <w:t xml:space="preserve">Die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Beschreibungen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Größen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und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Farben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sowie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Angaben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von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Fotos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und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/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oder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Zeichnungen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in den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Angeboten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und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/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oder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Katalogen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sind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rein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informativ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und</w:t>
      </w:r>
      <w:proofErr w:type="spellEnd"/>
      <w:r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0E0F3D">
        <w:rPr>
          <w:rFonts w:ascii="CIDFont+F2" w:hAnsi="CIDFont+F2" w:cs="CIDFont+F2"/>
          <w:sz w:val="20"/>
          <w:szCs w:val="20"/>
        </w:rPr>
        <w:t>unverbindlich</w:t>
      </w:r>
      <w:proofErr w:type="spellEnd"/>
      <w:r w:rsidRPr="000E0F3D">
        <w:rPr>
          <w:rFonts w:ascii="CIDFont+F2" w:hAnsi="CIDFont+F2" w:cs="CIDFont+F2"/>
          <w:sz w:val="20"/>
          <w:szCs w:val="20"/>
        </w:rPr>
        <w:t>.</w:t>
      </w:r>
    </w:p>
    <w:p w14:paraId="0C5D4818" w14:textId="77777777" w:rsidR="00E306E1" w:rsidRPr="000E0F3D" w:rsidRDefault="00E306E1" w:rsidP="00E306E1">
      <w:pPr>
        <w:rPr>
          <w:rFonts w:ascii="CIDFont+F2" w:hAnsi="CIDFont+F2" w:cs="CIDFont+F2"/>
          <w:sz w:val="20"/>
          <w:szCs w:val="20"/>
        </w:rPr>
      </w:pPr>
    </w:p>
    <w:p w14:paraId="71A36E46" w14:textId="3561EED7" w:rsidR="00E306E1" w:rsidRPr="000E0F3D" w:rsidRDefault="00EA7B75" w:rsidP="00E306E1">
      <w:pPr>
        <w:rPr>
          <w:rFonts w:ascii="CIDFont+F2" w:hAnsi="CIDFont+F2" w:cs="CIDFont+F2"/>
          <w:sz w:val="20"/>
          <w:szCs w:val="20"/>
          <w:u w:val="single"/>
        </w:rPr>
      </w:pPr>
      <w:r>
        <w:rPr>
          <w:rFonts w:ascii="CIDFont+F2" w:hAnsi="CIDFont+F2" w:cs="CIDFont+F2"/>
          <w:sz w:val="20"/>
          <w:szCs w:val="20"/>
          <w:u w:val="single"/>
        </w:rPr>
        <w:t>3</w:t>
      </w:r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. </w:t>
      </w:r>
      <w:proofErr w:type="spellStart"/>
      <w:r w:rsidR="00E306E1" w:rsidRPr="000E0F3D">
        <w:rPr>
          <w:rFonts w:ascii="CIDFont+F2" w:hAnsi="CIDFont+F2" w:cs="CIDFont+F2"/>
          <w:sz w:val="20"/>
          <w:szCs w:val="20"/>
          <w:u w:val="single"/>
        </w:rPr>
        <w:t>Ein</w:t>
      </w:r>
      <w:proofErr w:type="spellEnd"/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- </w:t>
      </w:r>
      <w:proofErr w:type="spellStart"/>
      <w:r w:rsidR="00E306E1" w:rsidRPr="000E0F3D">
        <w:rPr>
          <w:rFonts w:ascii="CIDFont+F2" w:hAnsi="CIDFont+F2" w:cs="CIDFont+F2"/>
          <w:sz w:val="20"/>
          <w:szCs w:val="20"/>
          <w:u w:val="single"/>
        </w:rPr>
        <w:t>und</w:t>
      </w:r>
      <w:proofErr w:type="spellEnd"/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 </w:t>
      </w:r>
      <w:proofErr w:type="spellStart"/>
      <w:r w:rsidR="00E306E1" w:rsidRPr="000E0F3D">
        <w:rPr>
          <w:rFonts w:ascii="CIDFont+F2" w:hAnsi="CIDFont+F2" w:cs="CIDFont+F2"/>
          <w:sz w:val="20"/>
          <w:szCs w:val="20"/>
          <w:u w:val="single"/>
        </w:rPr>
        <w:t>Auschecken</w:t>
      </w:r>
      <w:proofErr w:type="spellEnd"/>
    </w:p>
    <w:p w14:paraId="59D1B06D" w14:textId="234D3D87" w:rsidR="00E306E1" w:rsidRDefault="00624A02" w:rsidP="00624A02">
      <w:pPr>
        <w:rPr>
          <w:rFonts w:ascii="CIDFont+F2" w:hAnsi="CIDFont+F2" w:cs="CIDFont+F2"/>
          <w:sz w:val="20"/>
          <w:szCs w:val="20"/>
        </w:rPr>
      </w:pPr>
      <w:r w:rsidRPr="00624A02">
        <w:rPr>
          <w:rFonts w:ascii="CIDFont+F2" w:hAnsi="CIDFont+F2" w:cs="CIDFont+F2"/>
          <w:sz w:val="20"/>
          <w:szCs w:val="20"/>
        </w:rPr>
        <w:t xml:space="preserve">Die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reservierten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Zimmer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stehen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den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Gästen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ab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15:00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Uhr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zur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Verfügung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.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Nach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Rücksprache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können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Sie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bei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Bedarf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auch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früher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einchecken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. Bitte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kontaktieren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Sie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uns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per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Telefon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oder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WhatsApp.</w:t>
      </w:r>
      <w:r>
        <w:rPr>
          <w:rFonts w:ascii="CIDFont+F2" w:hAnsi="CIDFont+F2" w:cs="CIDFont+F2"/>
          <w:sz w:val="20"/>
          <w:szCs w:val="20"/>
        </w:rPr>
        <w:t xml:space="preserve"> </w:t>
      </w:r>
      <w:r w:rsidRPr="00624A02">
        <w:rPr>
          <w:rFonts w:ascii="CIDFont+F2" w:hAnsi="CIDFont+F2" w:cs="CIDFont+F2"/>
          <w:sz w:val="20"/>
          <w:szCs w:val="20"/>
        </w:rPr>
        <w:t xml:space="preserve">Die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Zimmer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sollten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am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Abreisetag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bis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spätestens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11.00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Uhr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624A02">
        <w:rPr>
          <w:rFonts w:ascii="CIDFont+F2" w:hAnsi="CIDFont+F2" w:cs="CIDFont+F2"/>
          <w:sz w:val="20"/>
          <w:szCs w:val="20"/>
        </w:rPr>
        <w:t>geräumt</w:t>
      </w:r>
      <w:proofErr w:type="spellEnd"/>
      <w:r w:rsidRPr="00624A02">
        <w:rPr>
          <w:rFonts w:ascii="CIDFont+F2" w:hAnsi="CIDFont+F2" w:cs="CIDFont+F2"/>
          <w:sz w:val="20"/>
          <w:szCs w:val="20"/>
        </w:rPr>
        <w:t xml:space="preserve"> werden.</w:t>
      </w:r>
    </w:p>
    <w:p w14:paraId="2489F44A" w14:textId="77777777" w:rsidR="00F32338" w:rsidRPr="000E0F3D" w:rsidRDefault="00F32338" w:rsidP="00E306E1">
      <w:pPr>
        <w:rPr>
          <w:rFonts w:ascii="CIDFont+F2" w:hAnsi="CIDFont+F2" w:cs="CIDFont+F2"/>
          <w:sz w:val="20"/>
          <w:szCs w:val="20"/>
        </w:rPr>
      </w:pPr>
    </w:p>
    <w:p w14:paraId="72BCE9E3" w14:textId="726B4F32" w:rsidR="00E306E1" w:rsidRPr="000E0F3D" w:rsidRDefault="00EA7B75" w:rsidP="00AF51DA">
      <w:pPr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  <w:u w:val="single"/>
        </w:rPr>
        <w:t>4</w:t>
      </w:r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. </w:t>
      </w:r>
      <w:proofErr w:type="spellStart"/>
      <w:r w:rsidR="00E306E1" w:rsidRPr="000E0F3D">
        <w:rPr>
          <w:rFonts w:ascii="CIDFont+F2" w:hAnsi="CIDFont+F2" w:cs="CIDFont+F2"/>
          <w:sz w:val="20"/>
          <w:szCs w:val="20"/>
          <w:u w:val="single"/>
        </w:rPr>
        <w:t>Getränke</w:t>
      </w:r>
      <w:proofErr w:type="spellEnd"/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 </w:t>
      </w:r>
      <w:proofErr w:type="spellStart"/>
      <w:r w:rsidR="00E306E1" w:rsidRPr="000E0F3D">
        <w:rPr>
          <w:rFonts w:ascii="CIDFont+F2" w:hAnsi="CIDFont+F2" w:cs="CIDFont+F2"/>
          <w:sz w:val="20"/>
          <w:szCs w:val="20"/>
          <w:u w:val="single"/>
        </w:rPr>
        <w:t>und</w:t>
      </w:r>
      <w:proofErr w:type="spellEnd"/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 Essen</w:t>
      </w:r>
    </w:p>
    <w:p w14:paraId="54658C4B" w14:textId="777E91A4" w:rsidR="00E306E1" w:rsidRDefault="00AF51DA" w:rsidP="00E306E1">
      <w:pPr>
        <w:rPr>
          <w:rFonts w:ascii="CIDFont+F2" w:hAnsi="CIDFont+F2" w:cs="CIDFont+F2"/>
          <w:sz w:val="20"/>
          <w:szCs w:val="20"/>
        </w:rPr>
      </w:pPr>
      <w:r w:rsidRPr="00AF51DA">
        <w:rPr>
          <w:rFonts w:ascii="CIDFont+F2" w:hAnsi="CIDFont+F2" w:cs="CIDFont+F2"/>
          <w:sz w:val="20"/>
          <w:szCs w:val="20"/>
        </w:rPr>
        <w:t xml:space="preserve">Es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ist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nicht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gestattet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mitgebrachte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Getränke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und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Speisen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in den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Gemeinschaftsräumen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zu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verzehren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.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Darüber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hinaus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sind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warme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Mahlzeiten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in den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Hotelzimmern</w:t>
      </w:r>
      <w:proofErr w:type="spellEnd"/>
      <w:r w:rsidRPr="00AF51DA">
        <w:rPr>
          <w:rFonts w:ascii="CIDFont+F2" w:hAnsi="CIDFont+F2" w:cs="CIDFont+F2"/>
          <w:sz w:val="20"/>
          <w:szCs w:val="20"/>
        </w:rPr>
        <w:t xml:space="preserve"> nicht </w:t>
      </w:r>
      <w:proofErr w:type="spellStart"/>
      <w:r w:rsidRPr="00AF51DA">
        <w:rPr>
          <w:rFonts w:ascii="CIDFont+F2" w:hAnsi="CIDFont+F2" w:cs="CIDFont+F2"/>
          <w:sz w:val="20"/>
          <w:szCs w:val="20"/>
        </w:rPr>
        <w:t>erlaubt</w:t>
      </w:r>
      <w:proofErr w:type="spellEnd"/>
      <w:r w:rsidRPr="00AF51DA">
        <w:rPr>
          <w:rFonts w:ascii="CIDFont+F2" w:hAnsi="CIDFont+F2" w:cs="CIDFont+F2"/>
          <w:sz w:val="20"/>
          <w:szCs w:val="20"/>
        </w:rPr>
        <w:t>.</w:t>
      </w:r>
    </w:p>
    <w:p w14:paraId="5320135A" w14:textId="77777777" w:rsidR="00AF51DA" w:rsidRPr="000E0F3D" w:rsidRDefault="00AF51DA" w:rsidP="00E306E1">
      <w:pPr>
        <w:rPr>
          <w:rFonts w:ascii="CIDFont+F2" w:hAnsi="CIDFont+F2" w:cs="CIDFont+F2"/>
          <w:sz w:val="20"/>
          <w:szCs w:val="20"/>
        </w:rPr>
      </w:pPr>
    </w:p>
    <w:p w14:paraId="62602272" w14:textId="77777777" w:rsidR="003046C2" w:rsidRDefault="00EA7B75" w:rsidP="00E306E1">
      <w:pPr>
        <w:rPr>
          <w:rFonts w:ascii="CIDFont+F2" w:hAnsi="CIDFont+F2" w:cs="CIDFont+F2"/>
          <w:sz w:val="20"/>
          <w:szCs w:val="20"/>
          <w:u w:val="single"/>
        </w:rPr>
      </w:pPr>
      <w:r>
        <w:rPr>
          <w:rFonts w:ascii="CIDFont+F2" w:hAnsi="CIDFont+F2" w:cs="CIDFont+F2"/>
          <w:sz w:val="20"/>
          <w:szCs w:val="20"/>
          <w:u w:val="single"/>
        </w:rPr>
        <w:t>5</w:t>
      </w:r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. </w:t>
      </w:r>
      <w:proofErr w:type="spellStart"/>
      <w:r w:rsidR="00E306E1" w:rsidRPr="000E0F3D">
        <w:rPr>
          <w:rFonts w:ascii="CIDFont+F2" w:hAnsi="CIDFont+F2" w:cs="CIDFont+F2"/>
          <w:sz w:val="20"/>
          <w:szCs w:val="20"/>
          <w:u w:val="single"/>
        </w:rPr>
        <w:t>Rauchen</w:t>
      </w:r>
      <w:proofErr w:type="spellEnd"/>
    </w:p>
    <w:p w14:paraId="3E12904E" w14:textId="3968BEF0" w:rsidR="00E306E1" w:rsidRPr="003046C2" w:rsidRDefault="003046C2" w:rsidP="00E306E1">
      <w:pPr>
        <w:rPr>
          <w:rFonts w:ascii="CIDFont+F2" w:hAnsi="CIDFont+F2" w:cs="CIDFont+F2"/>
          <w:sz w:val="20"/>
          <w:szCs w:val="20"/>
          <w:u w:val="single"/>
        </w:rPr>
      </w:pPr>
      <w:r w:rsidRPr="003046C2">
        <w:rPr>
          <w:rFonts w:ascii="CIDFont+F2" w:hAnsi="CIDFont+F2" w:cs="CIDFont+F2"/>
          <w:sz w:val="20"/>
          <w:szCs w:val="20"/>
        </w:rPr>
        <w:t xml:space="preserve">In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unserem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Gasthof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ist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das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Rauchen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verboten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.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Im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Außenbereich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und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auf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dem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Balkon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oder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der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Terrasse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>
        <w:rPr>
          <w:rFonts w:ascii="CIDFont+F2" w:hAnsi="CIDFont+F2" w:cs="CIDFont+F2"/>
          <w:sz w:val="20"/>
          <w:szCs w:val="20"/>
        </w:rPr>
        <w:t>könnten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Sie</w:t>
      </w:r>
      <w:proofErr w:type="spellEnd"/>
      <w:r w:rsidRPr="003046C2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3046C2">
        <w:rPr>
          <w:rFonts w:ascii="CIDFont+F2" w:hAnsi="CIDFont+F2" w:cs="CIDFont+F2"/>
          <w:sz w:val="20"/>
          <w:szCs w:val="20"/>
        </w:rPr>
        <w:t>rauchen</w:t>
      </w:r>
      <w:proofErr w:type="spellEnd"/>
      <w:r w:rsidRPr="003046C2">
        <w:rPr>
          <w:rFonts w:ascii="CIDFont+F2" w:hAnsi="CIDFont+F2" w:cs="CIDFont+F2"/>
          <w:sz w:val="20"/>
          <w:szCs w:val="20"/>
        </w:rPr>
        <w:t>.</w:t>
      </w:r>
    </w:p>
    <w:p w14:paraId="6936D3BB" w14:textId="77777777" w:rsidR="00E306E1" w:rsidRPr="000E0F3D" w:rsidRDefault="00E306E1" w:rsidP="00E306E1">
      <w:pPr>
        <w:rPr>
          <w:rFonts w:ascii="CIDFont+F2" w:hAnsi="CIDFont+F2" w:cs="CIDFont+F2"/>
          <w:sz w:val="20"/>
          <w:szCs w:val="20"/>
        </w:rPr>
      </w:pPr>
    </w:p>
    <w:p w14:paraId="77658D23" w14:textId="702A198F" w:rsidR="00E306E1" w:rsidRPr="000E0F3D" w:rsidRDefault="006B326A" w:rsidP="00E306E1">
      <w:pPr>
        <w:rPr>
          <w:rFonts w:ascii="CIDFont+F2" w:hAnsi="CIDFont+F2" w:cs="CIDFont+F2"/>
          <w:sz w:val="20"/>
          <w:szCs w:val="20"/>
          <w:u w:val="single"/>
        </w:rPr>
      </w:pPr>
      <w:r>
        <w:rPr>
          <w:rFonts w:ascii="CIDFont+F2" w:hAnsi="CIDFont+F2" w:cs="CIDFont+F2"/>
          <w:sz w:val="20"/>
          <w:szCs w:val="20"/>
          <w:u w:val="single"/>
        </w:rPr>
        <w:t>6</w:t>
      </w:r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. </w:t>
      </w:r>
      <w:proofErr w:type="spellStart"/>
      <w:r w:rsidR="00D877B6">
        <w:rPr>
          <w:rFonts w:ascii="CIDFont+F2" w:hAnsi="CIDFont+F2" w:cs="CIDFont+F2"/>
          <w:sz w:val="20"/>
          <w:szCs w:val="20"/>
          <w:u w:val="single"/>
        </w:rPr>
        <w:t>Hunden</w:t>
      </w:r>
      <w:proofErr w:type="spellEnd"/>
    </w:p>
    <w:p w14:paraId="0DE4809D" w14:textId="5F890EAD" w:rsidR="00E306E1" w:rsidRPr="000E0F3D" w:rsidRDefault="00D877B6" w:rsidP="00E306E1">
      <w:pPr>
        <w:rPr>
          <w:rFonts w:ascii="CIDFont+F2" w:hAnsi="CIDFont+F2" w:cs="CIDFont+F2"/>
          <w:sz w:val="20"/>
          <w:szCs w:val="20"/>
        </w:rPr>
      </w:pPr>
      <w:proofErr w:type="spellStart"/>
      <w:r>
        <w:rPr>
          <w:rFonts w:ascii="CIDFont+F2" w:hAnsi="CIDFont+F2" w:cs="CIDFont+F2"/>
          <w:sz w:val="20"/>
          <w:szCs w:val="20"/>
        </w:rPr>
        <w:t>Hunden</w:t>
      </w:r>
      <w:proofErr w:type="spellEnd"/>
      <w:r w:rsidR="00E306E1"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E306E1" w:rsidRPr="000E0F3D">
        <w:rPr>
          <w:rFonts w:ascii="CIDFont+F2" w:hAnsi="CIDFont+F2" w:cs="CIDFont+F2"/>
          <w:sz w:val="20"/>
          <w:szCs w:val="20"/>
        </w:rPr>
        <w:t>sind</w:t>
      </w:r>
      <w:proofErr w:type="spellEnd"/>
      <w:r w:rsidR="00E306E1" w:rsidRPr="000E0F3D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E306E1" w:rsidRPr="000E0F3D">
        <w:rPr>
          <w:rFonts w:ascii="CIDFont+F2" w:hAnsi="CIDFont+F2" w:cs="CIDFont+F2"/>
          <w:sz w:val="20"/>
          <w:szCs w:val="20"/>
        </w:rPr>
        <w:t>erlaubt</w:t>
      </w:r>
      <w:proofErr w:type="spellEnd"/>
      <w:r w:rsidR="00E306E1" w:rsidRPr="000E0F3D">
        <w:rPr>
          <w:rFonts w:ascii="CIDFont+F2" w:hAnsi="CIDFont+F2" w:cs="CIDFont+F2"/>
          <w:sz w:val="20"/>
          <w:szCs w:val="20"/>
        </w:rPr>
        <w:t xml:space="preserve">.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Wir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haben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1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Zimmer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speziell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für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Gäste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mit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einem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Hund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.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Sie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können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maximal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2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Hunde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in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diesem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Zimmer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haben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.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Sie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müssen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im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Voraus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angeben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dass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Sie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einen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Hund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mitbringen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. Der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Hund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darf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tagsüber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nicht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allein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im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Hotelzimmer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bleiben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. Der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Hund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ist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im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Garten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und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auf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der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Terrasse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erlaubt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sofern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er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angeleint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oder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trainiert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ist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.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Hunde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sind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im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Frühstücksraum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 xml:space="preserve"> nicht </w:t>
      </w:r>
      <w:proofErr w:type="spellStart"/>
      <w:r w:rsidR="00114670" w:rsidRPr="00114670">
        <w:rPr>
          <w:rFonts w:ascii="CIDFont+F2" w:hAnsi="CIDFont+F2" w:cs="CIDFont+F2"/>
          <w:sz w:val="20"/>
          <w:szCs w:val="20"/>
        </w:rPr>
        <w:t>erlaubt</w:t>
      </w:r>
      <w:proofErr w:type="spellEnd"/>
      <w:r w:rsidR="00114670" w:rsidRPr="00114670">
        <w:rPr>
          <w:rFonts w:ascii="CIDFont+F2" w:hAnsi="CIDFont+F2" w:cs="CIDFont+F2"/>
          <w:sz w:val="20"/>
          <w:szCs w:val="20"/>
        </w:rPr>
        <w:t>.</w:t>
      </w:r>
    </w:p>
    <w:p w14:paraId="1226B51F" w14:textId="77777777" w:rsidR="00E306E1" w:rsidRPr="000E0F3D" w:rsidRDefault="00E306E1" w:rsidP="00E306E1">
      <w:pPr>
        <w:rPr>
          <w:rFonts w:ascii="CIDFont+F2" w:hAnsi="CIDFont+F2" w:cs="CIDFont+F2"/>
          <w:sz w:val="20"/>
          <w:szCs w:val="20"/>
        </w:rPr>
      </w:pPr>
    </w:p>
    <w:p w14:paraId="71FF0E92" w14:textId="5FE6DB6D" w:rsidR="00E306E1" w:rsidRPr="000E0F3D" w:rsidRDefault="006B326A" w:rsidP="00E306E1">
      <w:pPr>
        <w:rPr>
          <w:rFonts w:ascii="CIDFont+F2" w:hAnsi="CIDFont+F2" w:cs="CIDFont+F2"/>
          <w:sz w:val="20"/>
          <w:szCs w:val="20"/>
          <w:u w:val="single"/>
        </w:rPr>
      </w:pPr>
      <w:r>
        <w:rPr>
          <w:rFonts w:ascii="CIDFont+F2" w:hAnsi="CIDFont+F2" w:cs="CIDFont+F2"/>
          <w:sz w:val="20"/>
          <w:szCs w:val="20"/>
          <w:u w:val="single"/>
        </w:rPr>
        <w:t>7</w:t>
      </w:r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. </w:t>
      </w:r>
      <w:proofErr w:type="spellStart"/>
      <w:r w:rsidR="00E306E1" w:rsidRPr="000E0F3D">
        <w:rPr>
          <w:rFonts w:ascii="CIDFont+F2" w:hAnsi="CIDFont+F2" w:cs="CIDFont+F2"/>
          <w:sz w:val="20"/>
          <w:szCs w:val="20"/>
          <w:u w:val="single"/>
        </w:rPr>
        <w:t>Beschwerden</w:t>
      </w:r>
      <w:proofErr w:type="spellEnd"/>
    </w:p>
    <w:p w14:paraId="175CB664" w14:textId="72AAC507" w:rsidR="00B71A16" w:rsidRPr="000E0F3D" w:rsidRDefault="00F17656" w:rsidP="00E306E1">
      <w:pPr>
        <w:rPr>
          <w:rFonts w:ascii="CIDFont+F2" w:hAnsi="CIDFont+F2" w:cs="CIDFont+F2"/>
          <w:sz w:val="20"/>
          <w:szCs w:val="20"/>
        </w:rPr>
      </w:pPr>
      <w:proofErr w:type="spellStart"/>
      <w:r w:rsidRPr="00F17656">
        <w:rPr>
          <w:rFonts w:ascii="CIDFont+F2" w:hAnsi="CIDFont+F2" w:cs="CIDFont+F2"/>
          <w:sz w:val="20"/>
          <w:szCs w:val="20"/>
        </w:rPr>
        <w:t>Jede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Reklamation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bezüglich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der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Unterkunft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, der Waren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und</w:t>
      </w:r>
      <w:proofErr w:type="spellEnd"/>
      <w:r w:rsidRPr="00F17656">
        <w:rPr>
          <w:rFonts w:ascii="CIDFont+F2" w:hAnsi="CIDFont+F2" w:cs="CIDFont+F2"/>
          <w:sz w:val="20"/>
          <w:szCs w:val="20"/>
        </w:rPr>
        <w:t>/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oder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der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Rechnung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muss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vom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Gast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so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schnell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wie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möglich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während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seines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Aufenthalts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im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Gästehaus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gemeldet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werden,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um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uns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die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Möglichkeit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zu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geben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, die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Reklamation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sofort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zu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beheben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. In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jedem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Fall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muss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die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Reklamation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unter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Androhung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der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Stornierung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innerhalb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von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acht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Tagen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nach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der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Lieferung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Leistung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und</w:t>
      </w:r>
      <w:proofErr w:type="spellEnd"/>
      <w:r w:rsidRPr="00F17656">
        <w:rPr>
          <w:rFonts w:ascii="CIDFont+F2" w:hAnsi="CIDFont+F2" w:cs="CIDFont+F2"/>
          <w:sz w:val="20"/>
          <w:szCs w:val="20"/>
        </w:rPr>
        <w:t>/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oder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Rechnung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per E-Mail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an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uns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F17656">
        <w:rPr>
          <w:rFonts w:ascii="CIDFont+F2" w:hAnsi="CIDFont+F2" w:cs="CIDFont+F2"/>
          <w:sz w:val="20"/>
          <w:szCs w:val="20"/>
        </w:rPr>
        <w:t>gerichtet</w:t>
      </w:r>
      <w:proofErr w:type="spellEnd"/>
      <w:r w:rsidRPr="00F17656">
        <w:rPr>
          <w:rFonts w:ascii="CIDFont+F2" w:hAnsi="CIDFont+F2" w:cs="CIDFont+F2"/>
          <w:sz w:val="20"/>
          <w:szCs w:val="20"/>
        </w:rPr>
        <w:t xml:space="preserve"> werden.</w:t>
      </w:r>
    </w:p>
    <w:p w14:paraId="6327A9A2" w14:textId="77777777" w:rsidR="00E306E1" w:rsidRPr="000E0F3D" w:rsidRDefault="00E306E1" w:rsidP="00E306E1">
      <w:pPr>
        <w:rPr>
          <w:rFonts w:ascii="CIDFont+F2" w:hAnsi="CIDFont+F2" w:cs="CIDFont+F2"/>
          <w:sz w:val="20"/>
          <w:szCs w:val="20"/>
        </w:rPr>
      </w:pPr>
    </w:p>
    <w:p w14:paraId="03A395F4" w14:textId="6ED88FDC" w:rsidR="00E306E1" w:rsidRPr="000E0F3D" w:rsidRDefault="006B326A" w:rsidP="00E306E1">
      <w:pPr>
        <w:rPr>
          <w:rFonts w:ascii="CIDFont+F2" w:hAnsi="CIDFont+F2" w:cs="CIDFont+F2"/>
          <w:sz w:val="20"/>
          <w:szCs w:val="20"/>
          <w:u w:val="single"/>
        </w:rPr>
      </w:pPr>
      <w:r>
        <w:rPr>
          <w:rFonts w:ascii="CIDFont+F2" w:hAnsi="CIDFont+F2" w:cs="CIDFont+F2"/>
          <w:sz w:val="20"/>
          <w:szCs w:val="20"/>
          <w:u w:val="single"/>
        </w:rPr>
        <w:t>8</w:t>
      </w:r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. </w:t>
      </w:r>
      <w:proofErr w:type="spellStart"/>
      <w:r w:rsidR="00E306E1" w:rsidRPr="000E0F3D">
        <w:rPr>
          <w:rFonts w:ascii="CIDFont+F2" w:hAnsi="CIDFont+F2" w:cs="CIDFont+F2"/>
          <w:sz w:val="20"/>
          <w:szCs w:val="20"/>
          <w:u w:val="single"/>
        </w:rPr>
        <w:t>Höhere</w:t>
      </w:r>
      <w:proofErr w:type="spellEnd"/>
      <w:r w:rsidR="00E306E1" w:rsidRPr="000E0F3D">
        <w:rPr>
          <w:rFonts w:ascii="CIDFont+F2" w:hAnsi="CIDFont+F2" w:cs="CIDFont+F2"/>
          <w:sz w:val="20"/>
          <w:szCs w:val="20"/>
          <w:u w:val="single"/>
        </w:rPr>
        <w:t xml:space="preserve"> </w:t>
      </w:r>
      <w:proofErr w:type="spellStart"/>
      <w:r w:rsidR="00E306E1" w:rsidRPr="000E0F3D">
        <w:rPr>
          <w:rFonts w:ascii="CIDFont+F2" w:hAnsi="CIDFont+F2" w:cs="CIDFont+F2"/>
          <w:sz w:val="20"/>
          <w:szCs w:val="20"/>
          <w:u w:val="single"/>
        </w:rPr>
        <w:t>Gewalt</w:t>
      </w:r>
      <w:proofErr w:type="spellEnd"/>
    </w:p>
    <w:p w14:paraId="41BEA9F5" w14:textId="385C8CAB" w:rsidR="008E5F17" w:rsidRPr="000E0F3D" w:rsidRDefault="008E5F17" w:rsidP="00E306E1">
      <w:pPr>
        <w:rPr>
          <w:rFonts w:ascii="CIDFont+F2" w:hAnsi="CIDFont+F2" w:cs="CIDFont+F2"/>
          <w:sz w:val="20"/>
          <w:szCs w:val="20"/>
        </w:rPr>
      </w:pPr>
      <w:proofErr w:type="spellStart"/>
      <w:r w:rsidRPr="008E5F17">
        <w:rPr>
          <w:rFonts w:ascii="CIDFont+F2" w:hAnsi="CIDFont+F2" w:cs="CIDFont+F2"/>
          <w:sz w:val="20"/>
          <w:szCs w:val="20"/>
        </w:rPr>
        <w:t>Im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Falle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von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höherer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Gewalt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unvorhersehbaren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Ereignissen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auf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die das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Gästehaus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keinen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Einfluss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hat,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und</w:t>
      </w:r>
      <w:proofErr w:type="spellEnd"/>
      <w:r w:rsidRPr="008E5F17">
        <w:rPr>
          <w:rFonts w:ascii="CIDFont+F2" w:hAnsi="CIDFont+F2" w:cs="CIDFont+F2"/>
          <w:sz w:val="20"/>
          <w:szCs w:val="20"/>
        </w:rPr>
        <w:t>/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oder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außergewöhnlichen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Umständen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behält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sich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das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Gästehaus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das Recht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vor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, den Gast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ohne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jegliche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Entschädigung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in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einem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anderen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Gästehaus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unterzubringen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wenn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möglich</w:t>
      </w:r>
      <w:proofErr w:type="spellEnd"/>
      <w:r w:rsidRPr="008E5F17">
        <w:rPr>
          <w:rFonts w:ascii="CIDFont+F2" w:hAnsi="CIDFont+F2" w:cs="CIDFont+F2"/>
          <w:sz w:val="20"/>
          <w:szCs w:val="20"/>
        </w:rPr>
        <w:t xml:space="preserve"> in der </w:t>
      </w:r>
      <w:proofErr w:type="spellStart"/>
      <w:r w:rsidRPr="008E5F17">
        <w:rPr>
          <w:rFonts w:ascii="CIDFont+F2" w:hAnsi="CIDFont+F2" w:cs="CIDFont+F2"/>
          <w:sz w:val="20"/>
          <w:szCs w:val="20"/>
        </w:rPr>
        <w:t>Nähe</w:t>
      </w:r>
      <w:proofErr w:type="spellEnd"/>
      <w:r w:rsidRPr="008E5F17">
        <w:rPr>
          <w:rFonts w:ascii="CIDFont+F2" w:hAnsi="CIDFont+F2" w:cs="CIDFont+F2"/>
          <w:sz w:val="20"/>
          <w:szCs w:val="20"/>
        </w:rPr>
        <w:t>.</w:t>
      </w:r>
    </w:p>
    <w:p w14:paraId="18AAF420" w14:textId="77777777" w:rsidR="00E306E1" w:rsidRPr="000E0F3D" w:rsidRDefault="00E306E1" w:rsidP="00E306E1">
      <w:pPr>
        <w:rPr>
          <w:rFonts w:ascii="CIDFont+F2" w:hAnsi="CIDFont+F2" w:cs="CIDFont+F2"/>
          <w:sz w:val="20"/>
          <w:szCs w:val="20"/>
        </w:rPr>
      </w:pPr>
    </w:p>
    <w:p w14:paraId="28953A47" w14:textId="08665383" w:rsidR="00E306E1" w:rsidRPr="00EF648B" w:rsidRDefault="006B326A" w:rsidP="00E306E1">
      <w:pPr>
        <w:rPr>
          <w:rFonts w:ascii="CIDFont+F2" w:hAnsi="CIDFont+F2" w:cs="CIDFont+F2"/>
          <w:sz w:val="20"/>
          <w:szCs w:val="20"/>
          <w:u w:val="single"/>
        </w:rPr>
      </w:pPr>
      <w:r>
        <w:rPr>
          <w:rFonts w:ascii="CIDFont+F2" w:hAnsi="CIDFont+F2" w:cs="CIDFont+F2"/>
          <w:sz w:val="20"/>
          <w:szCs w:val="20"/>
          <w:u w:val="single"/>
        </w:rPr>
        <w:t>9</w:t>
      </w:r>
      <w:r w:rsidR="00E306E1" w:rsidRPr="000E0F3D">
        <w:rPr>
          <w:rFonts w:ascii="CIDFont+F2" w:hAnsi="CIDFont+F2" w:cs="CIDFont+F2"/>
          <w:sz w:val="20"/>
          <w:szCs w:val="20"/>
          <w:u w:val="single"/>
        </w:rPr>
        <w:t>. Schade</w:t>
      </w:r>
      <w:r w:rsidR="00EF648B">
        <w:rPr>
          <w:rFonts w:ascii="CIDFont+F2" w:hAnsi="CIDFont+F2" w:cs="CIDFont+F2"/>
          <w:sz w:val="20"/>
          <w:szCs w:val="20"/>
          <w:u w:val="single"/>
        </w:rPr>
        <w:t>n</w:t>
      </w:r>
    </w:p>
    <w:p w14:paraId="41A2415F" w14:textId="24DF4B96" w:rsidR="00EF648B" w:rsidRPr="000E0F3D" w:rsidRDefault="00EF648B" w:rsidP="00E306E1">
      <w:pPr>
        <w:rPr>
          <w:rFonts w:ascii="CIDFont+F2" w:hAnsi="CIDFont+F2" w:cs="CIDFont+F2"/>
          <w:sz w:val="20"/>
          <w:szCs w:val="20"/>
        </w:rPr>
      </w:pPr>
      <w:proofErr w:type="spellStart"/>
      <w:r w:rsidRPr="00EF648B">
        <w:rPr>
          <w:rFonts w:ascii="CIDFont+F2" w:hAnsi="CIDFont+F2" w:cs="CIDFont+F2"/>
          <w:sz w:val="20"/>
          <w:szCs w:val="20"/>
        </w:rPr>
        <w:t>Unser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Gästehaus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haftet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nicht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für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Diebstahl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Verlust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oder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Beschädigung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Ihres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Eigentums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. Alle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vom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Gast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verursachten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Schäden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an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Unterkünften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Gütern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und</w:t>
      </w:r>
      <w:proofErr w:type="spellEnd"/>
      <w:r w:rsidRPr="00EF648B">
        <w:rPr>
          <w:rFonts w:ascii="CIDFont+F2" w:hAnsi="CIDFont+F2" w:cs="CIDFont+F2"/>
          <w:sz w:val="20"/>
          <w:szCs w:val="20"/>
        </w:rPr>
        <w:t>/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oder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anderen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Gegenständen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die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dem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Hotel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oder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Dritten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mit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denen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das Hotel in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Verbindung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steht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gehören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müssen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ohne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Diskussion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spätestens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vor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der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Abreise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des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Gastes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gemäß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einer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Erklärung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des Hotels, die der Gast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hiermit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akzeptiert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beglichen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werden.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Bezüglich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des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Abstellens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von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Fahrzeugen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auf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dem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Parkplatz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oder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in den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Garagen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des Hotels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wird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vereinbart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dass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das Hotel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von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jeglicher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Verantwortung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unabhängig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von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der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Ursache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wie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z.B.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Beschädigung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Diebstahl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und</w:t>
      </w:r>
      <w:proofErr w:type="spellEnd"/>
      <w:r w:rsidRPr="00EF648B">
        <w:rPr>
          <w:rFonts w:ascii="CIDFont+F2" w:hAnsi="CIDFont+F2" w:cs="CIDFont+F2"/>
          <w:sz w:val="20"/>
          <w:szCs w:val="20"/>
        </w:rPr>
        <w:t>/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oder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Abhandenkommen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des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Fahrzeugs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oder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der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daran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befestigten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und</w:t>
      </w:r>
      <w:proofErr w:type="spellEnd"/>
      <w:r w:rsidRPr="00EF648B">
        <w:rPr>
          <w:rFonts w:ascii="CIDFont+F2" w:hAnsi="CIDFont+F2" w:cs="CIDFont+F2"/>
          <w:sz w:val="20"/>
          <w:szCs w:val="20"/>
        </w:rPr>
        <w:t>/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oder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darin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befindlichen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Gegenstände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befreit</w:t>
      </w:r>
      <w:proofErr w:type="spellEnd"/>
      <w:r w:rsidRPr="00EF648B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EF648B">
        <w:rPr>
          <w:rFonts w:ascii="CIDFont+F2" w:hAnsi="CIDFont+F2" w:cs="CIDFont+F2"/>
          <w:sz w:val="20"/>
          <w:szCs w:val="20"/>
        </w:rPr>
        <w:t>ist</w:t>
      </w:r>
      <w:proofErr w:type="spellEnd"/>
      <w:r w:rsidRPr="00EF648B">
        <w:rPr>
          <w:rFonts w:ascii="CIDFont+F2" w:hAnsi="CIDFont+F2" w:cs="CIDFont+F2"/>
          <w:sz w:val="20"/>
          <w:szCs w:val="20"/>
        </w:rPr>
        <w:t>.</w:t>
      </w:r>
    </w:p>
    <w:p w14:paraId="7FE96C90" w14:textId="77777777" w:rsidR="00E306E1" w:rsidRPr="000E0F3D" w:rsidRDefault="00E306E1" w:rsidP="00E306E1">
      <w:pPr>
        <w:rPr>
          <w:rFonts w:ascii="CIDFont+F2" w:hAnsi="CIDFont+F2" w:cs="CIDFont+F2"/>
          <w:sz w:val="20"/>
          <w:szCs w:val="20"/>
        </w:rPr>
      </w:pPr>
    </w:p>
    <w:p w14:paraId="344EA86D" w14:textId="54521B1B" w:rsidR="00452416" w:rsidRPr="00B27BAD" w:rsidRDefault="00E306E1" w:rsidP="00E306E1">
      <w:pPr>
        <w:rPr>
          <w:rFonts w:ascii="CIDFont+F2" w:hAnsi="CIDFont+F2" w:cs="CIDFont+F2"/>
          <w:sz w:val="20"/>
          <w:szCs w:val="20"/>
          <w:u w:val="single"/>
        </w:rPr>
      </w:pPr>
      <w:r w:rsidRPr="000E0F3D">
        <w:rPr>
          <w:rFonts w:ascii="CIDFont+F2" w:hAnsi="CIDFont+F2" w:cs="CIDFont+F2"/>
          <w:sz w:val="20"/>
          <w:szCs w:val="20"/>
          <w:u w:val="single"/>
        </w:rPr>
        <w:lastRenderedPageBreak/>
        <w:t>1</w:t>
      </w:r>
      <w:r w:rsidR="006B326A">
        <w:rPr>
          <w:rFonts w:ascii="CIDFont+F2" w:hAnsi="CIDFont+F2" w:cs="CIDFont+F2"/>
          <w:sz w:val="20"/>
          <w:szCs w:val="20"/>
          <w:u w:val="single"/>
        </w:rPr>
        <w:t>0</w:t>
      </w:r>
      <w:r w:rsidRPr="000E0F3D">
        <w:rPr>
          <w:rFonts w:ascii="CIDFont+F2" w:hAnsi="CIDFont+F2" w:cs="CIDFont+F2"/>
          <w:sz w:val="20"/>
          <w:szCs w:val="20"/>
          <w:u w:val="single"/>
        </w:rPr>
        <w:t xml:space="preserve">. </w:t>
      </w:r>
      <w:proofErr w:type="spellStart"/>
      <w:r w:rsidRPr="000E0F3D">
        <w:rPr>
          <w:rFonts w:ascii="CIDFont+F2" w:hAnsi="CIDFont+F2" w:cs="CIDFont+F2"/>
          <w:sz w:val="20"/>
          <w:szCs w:val="20"/>
          <w:u w:val="single"/>
        </w:rPr>
        <w:t>Streitigkeiten</w:t>
      </w:r>
      <w:proofErr w:type="spellEnd"/>
    </w:p>
    <w:p w14:paraId="45957432" w14:textId="6C1DE1D9" w:rsidR="00452416" w:rsidRPr="000E0F3D" w:rsidRDefault="00452416" w:rsidP="00E306E1">
      <w:pPr>
        <w:rPr>
          <w:rFonts w:ascii="CIDFont+F2" w:hAnsi="CIDFont+F2" w:cs="CIDFont+F2"/>
          <w:sz w:val="20"/>
          <w:szCs w:val="20"/>
        </w:rPr>
      </w:pPr>
      <w:r w:rsidRPr="00452416">
        <w:rPr>
          <w:rFonts w:ascii="CIDFont+F2" w:hAnsi="CIDFont+F2" w:cs="CIDFont+F2"/>
          <w:sz w:val="20"/>
          <w:szCs w:val="20"/>
        </w:rPr>
        <w:t xml:space="preserve">Bei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Streitigkeiten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ist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ausschließlich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das Gericht in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Schmallenberg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zuständig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und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nur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nach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deutschem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Recht.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Mit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der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Buchung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erkennt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der Gast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diese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Bedingungen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an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. Der Gast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erklärt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diese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Bedingungen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zu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kennen,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zu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verstehen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und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zu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akzeptieren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sowie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die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übliche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Hausordnung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des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Gästehauses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einzuhalten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und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den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Anweisungen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des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Gästehauspersonals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Folge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zu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leisten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.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Unser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Hotel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ist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berechtigt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, die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Bewirtung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eines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Gastes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jederzeit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und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ohne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Vorankündigung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zu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beenden,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wenn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der Gast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wiederholt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gegen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die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Hausordnung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verstößt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oder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sich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sonst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so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verhält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,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dass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die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Ruhe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und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Ordnung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im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Hotel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bzw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. dessen normaler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Betrieb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gestört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werden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kann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oder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gestört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wird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. Der Gast hat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dann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auf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erste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Aufforderung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hin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das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Gästehaus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zu</w:t>
      </w:r>
      <w:proofErr w:type="spellEnd"/>
      <w:r w:rsidRPr="00452416">
        <w:rPr>
          <w:rFonts w:ascii="CIDFont+F2" w:hAnsi="CIDFont+F2" w:cs="CIDFont+F2"/>
          <w:sz w:val="20"/>
          <w:szCs w:val="20"/>
        </w:rPr>
        <w:t xml:space="preserve"> </w:t>
      </w:r>
      <w:proofErr w:type="spellStart"/>
      <w:r w:rsidRPr="00452416">
        <w:rPr>
          <w:rFonts w:ascii="CIDFont+F2" w:hAnsi="CIDFont+F2" w:cs="CIDFont+F2"/>
          <w:sz w:val="20"/>
          <w:szCs w:val="20"/>
        </w:rPr>
        <w:t>verlassen</w:t>
      </w:r>
      <w:proofErr w:type="spellEnd"/>
      <w:r w:rsidRPr="00452416">
        <w:rPr>
          <w:rFonts w:ascii="CIDFont+F2" w:hAnsi="CIDFont+F2" w:cs="CIDFont+F2"/>
          <w:sz w:val="20"/>
          <w:szCs w:val="20"/>
        </w:rPr>
        <w:t>.</w:t>
      </w:r>
    </w:p>
    <w:p w14:paraId="40FCBA9C" w14:textId="77777777" w:rsidR="00E306E1" w:rsidRPr="000E0F3D" w:rsidRDefault="00E306E1" w:rsidP="00E306E1">
      <w:pPr>
        <w:rPr>
          <w:rFonts w:ascii="CIDFont+F2" w:hAnsi="CIDFont+F2" w:cs="CIDFont+F2"/>
          <w:sz w:val="20"/>
          <w:szCs w:val="20"/>
        </w:rPr>
      </w:pPr>
    </w:p>
    <w:p w14:paraId="60B682F9" w14:textId="6831A70C" w:rsidR="00F30F87" w:rsidRPr="00AC778A" w:rsidRDefault="00E306E1" w:rsidP="00E7589D">
      <w:pPr>
        <w:rPr>
          <w:rFonts w:ascii="CIDFont+F2" w:hAnsi="CIDFont+F2" w:cs="CIDFont+F2"/>
          <w:sz w:val="20"/>
          <w:szCs w:val="20"/>
          <w:u w:val="single"/>
        </w:rPr>
      </w:pPr>
      <w:r w:rsidRPr="000E0F3D">
        <w:rPr>
          <w:rFonts w:ascii="CIDFont+F2" w:hAnsi="CIDFont+F2" w:cs="CIDFont+F2"/>
          <w:sz w:val="20"/>
          <w:szCs w:val="20"/>
          <w:u w:val="single"/>
        </w:rPr>
        <w:t>1</w:t>
      </w:r>
      <w:r w:rsidR="006B326A">
        <w:rPr>
          <w:rFonts w:ascii="CIDFont+F2" w:hAnsi="CIDFont+F2" w:cs="CIDFont+F2"/>
          <w:sz w:val="20"/>
          <w:szCs w:val="20"/>
          <w:u w:val="single"/>
        </w:rPr>
        <w:t>1</w:t>
      </w:r>
      <w:r w:rsidRPr="000E0F3D">
        <w:rPr>
          <w:rFonts w:ascii="CIDFont+F2" w:hAnsi="CIDFont+F2" w:cs="CIDFont+F2"/>
          <w:sz w:val="20"/>
          <w:szCs w:val="20"/>
          <w:u w:val="single"/>
        </w:rPr>
        <w:t xml:space="preserve">. </w:t>
      </w:r>
      <w:proofErr w:type="spellStart"/>
      <w:r w:rsidRPr="000E0F3D">
        <w:rPr>
          <w:rFonts w:ascii="CIDFont+F2" w:hAnsi="CIDFont+F2" w:cs="CIDFont+F2"/>
          <w:sz w:val="20"/>
          <w:szCs w:val="20"/>
          <w:u w:val="single"/>
        </w:rPr>
        <w:t>Stornierungsbedingungen</w:t>
      </w:r>
      <w:proofErr w:type="spellEnd"/>
    </w:p>
    <w:p w14:paraId="7E9B1A5F" w14:textId="77777777" w:rsidR="00BF7337" w:rsidRPr="00BF7337" w:rsidRDefault="00BF7337" w:rsidP="00BF7337">
      <w:pPr>
        <w:rPr>
          <w:rFonts w:ascii="Verdana" w:hAnsi="Verdana"/>
          <w:sz w:val="18"/>
          <w:szCs w:val="18"/>
        </w:rPr>
      </w:pPr>
      <w:r w:rsidRPr="00BF7337">
        <w:rPr>
          <w:rFonts w:ascii="Verdana" w:hAnsi="Verdana"/>
          <w:sz w:val="18"/>
          <w:szCs w:val="18"/>
        </w:rPr>
        <w:t xml:space="preserve">Bei der </w:t>
      </w:r>
      <w:proofErr w:type="spellStart"/>
      <w:r w:rsidRPr="00BF7337">
        <w:rPr>
          <w:rFonts w:ascii="Verdana" w:hAnsi="Verdana"/>
          <w:sz w:val="18"/>
          <w:szCs w:val="18"/>
        </w:rPr>
        <w:t>Buchung</w:t>
      </w:r>
      <w:proofErr w:type="spellEnd"/>
      <w:r w:rsidRPr="00BF7337">
        <w:rPr>
          <w:rFonts w:ascii="Verdana" w:hAnsi="Verdana"/>
          <w:sz w:val="18"/>
          <w:szCs w:val="18"/>
        </w:rPr>
        <w:t xml:space="preserve"> verlangt der Gasthof </w:t>
      </w:r>
      <w:proofErr w:type="spellStart"/>
      <w:r w:rsidRPr="00BF7337">
        <w:rPr>
          <w:rFonts w:ascii="Verdana" w:hAnsi="Verdana"/>
          <w:sz w:val="18"/>
          <w:szCs w:val="18"/>
        </w:rPr>
        <w:t>eine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Anzahlung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von</w:t>
      </w:r>
      <w:proofErr w:type="spellEnd"/>
      <w:r w:rsidRPr="00BF7337">
        <w:rPr>
          <w:rFonts w:ascii="Verdana" w:hAnsi="Verdana"/>
          <w:sz w:val="18"/>
          <w:szCs w:val="18"/>
        </w:rPr>
        <w:t xml:space="preserve"> 20% des </w:t>
      </w:r>
      <w:proofErr w:type="spellStart"/>
      <w:r w:rsidRPr="00BF7337">
        <w:rPr>
          <w:rFonts w:ascii="Verdana" w:hAnsi="Verdana"/>
          <w:sz w:val="18"/>
          <w:szCs w:val="18"/>
        </w:rPr>
        <w:t>Rechnungsbetrages</w:t>
      </w:r>
      <w:proofErr w:type="spellEnd"/>
      <w:r w:rsidRPr="00BF7337">
        <w:rPr>
          <w:rFonts w:ascii="Verdana" w:hAnsi="Verdana"/>
          <w:sz w:val="18"/>
          <w:szCs w:val="18"/>
        </w:rPr>
        <w:t>.</w:t>
      </w:r>
    </w:p>
    <w:p w14:paraId="1F4FBA68" w14:textId="77777777" w:rsidR="00BF7337" w:rsidRPr="00BF7337" w:rsidRDefault="00BF7337" w:rsidP="00BF7337">
      <w:pPr>
        <w:rPr>
          <w:rFonts w:ascii="Verdana" w:hAnsi="Verdana"/>
          <w:sz w:val="18"/>
          <w:szCs w:val="18"/>
        </w:rPr>
      </w:pPr>
      <w:r w:rsidRPr="00BF7337">
        <w:rPr>
          <w:rFonts w:ascii="Verdana" w:hAnsi="Verdana"/>
          <w:sz w:val="18"/>
          <w:szCs w:val="18"/>
        </w:rPr>
        <w:t xml:space="preserve">Der </w:t>
      </w:r>
      <w:proofErr w:type="spellStart"/>
      <w:r w:rsidRPr="00BF7337">
        <w:rPr>
          <w:rFonts w:ascii="Verdana" w:hAnsi="Verdana"/>
          <w:sz w:val="18"/>
          <w:szCs w:val="18"/>
        </w:rPr>
        <w:t>Restbetrag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ist</w:t>
      </w:r>
      <w:proofErr w:type="spellEnd"/>
      <w:r w:rsidRPr="00BF7337">
        <w:rPr>
          <w:rFonts w:ascii="Verdana" w:hAnsi="Verdana"/>
          <w:sz w:val="18"/>
          <w:szCs w:val="18"/>
        </w:rPr>
        <w:t xml:space="preserve"> bis </w:t>
      </w:r>
      <w:proofErr w:type="spellStart"/>
      <w:r w:rsidRPr="00BF7337">
        <w:rPr>
          <w:rFonts w:ascii="Verdana" w:hAnsi="Verdana"/>
          <w:sz w:val="18"/>
          <w:szCs w:val="18"/>
        </w:rPr>
        <w:t>spätestens</w:t>
      </w:r>
      <w:proofErr w:type="spellEnd"/>
      <w:r w:rsidRPr="00BF7337">
        <w:rPr>
          <w:rFonts w:ascii="Verdana" w:hAnsi="Verdana"/>
          <w:sz w:val="18"/>
          <w:szCs w:val="18"/>
        </w:rPr>
        <w:t xml:space="preserve"> 30 </w:t>
      </w:r>
      <w:proofErr w:type="spellStart"/>
      <w:r w:rsidRPr="00BF7337">
        <w:rPr>
          <w:rFonts w:ascii="Verdana" w:hAnsi="Verdana"/>
          <w:sz w:val="18"/>
          <w:szCs w:val="18"/>
        </w:rPr>
        <w:t>Tage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vor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Anreise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auf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unser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deutsches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oder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niederländisches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Geschäftskonto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zu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überweisen</w:t>
      </w:r>
      <w:proofErr w:type="spellEnd"/>
      <w:r w:rsidRPr="00BF7337">
        <w:rPr>
          <w:rFonts w:ascii="Verdana" w:hAnsi="Verdana"/>
          <w:sz w:val="18"/>
          <w:szCs w:val="18"/>
        </w:rPr>
        <w:t>.</w:t>
      </w:r>
    </w:p>
    <w:p w14:paraId="50AEE00D" w14:textId="77777777" w:rsidR="00BF7337" w:rsidRPr="00BF7337" w:rsidRDefault="00BF7337" w:rsidP="00BF7337">
      <w:pPr>
        <w:rPr>
          <w:rFonts w:ascii="Verdana" w:hAnsi="Verdana"/>
          <w:sz w:val="18"/>
          <w:szCs w:val="18"/>
        </w:rPr>
      </w:pPr>
      <w:proofErr w:type="spellStart"/>
      <w:r w:rsidRPr="00BF7337">
        <w:rPr>
          <w:rFonts w:ascii="Verdana" w:hAnsi="Verdana"/>
          <w:sz w:val="18"/>
          <w:szCs w:val="18"/>
        </w:rPr>
        <w:t>Eine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Stornierung</w:t>
      </w:r>
      <w:proofErr w:type="spellEnd"/>
      <w:r w:rsidRPr="00BF7337">
        <w:rPr>
          <w:rFonts w:ascii="Verdana" w:hAnsi="Verdana"/>
          <w:sz w:val="18"/>
          <w:szCs w:val="18"/>
        </w:rPr>
        <w:t xml:space="preserve"> bis </w:t>
      </w:r>
      <w:proofErr w:type="spellStart"/>
      <w:r w:rsidRPr="00BF7337">
        <w:rPr>
          <w:rFonts w:ascii="Verdana" w:hAnsi="Verdana"/>
          <w:sz w:val="18"/>
          <w:szCs w:val="18"/>
        </w:rPr>
        <w:t>zu</w:t>
      </w:r>
      <w:proofErr w:type="spellEnd"/>
      <w:r w:rsidRPr="00BF7337">
        <w:rPr>
          <w:rFonts w:ascii="Verdana" w:hAnsi="Verdana"/>
          <w:sz w:val="18"/>
          <w:szCs w:val="18"/>
        </w:rPr>
        <w:t xml:space="preserve"> 30 </w:t>
      </w:r>
      <w:proofErr w:type="spellStart"/>
      <w:r w:rsidRPr="00BF7337">
        <w:rPr>
          <w:rFonts w:ascii="Verdana" w:hAnsi="Verdana"/>
          <w:sz w:val="18"/>
          <w:szCs w:val="18"/>
        </w:rPr>
        <w:t>Tage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vor</w:t>
      </w:r>
      <w:proofErr w:type="spellEnd"/>
      <w:r w:rsidRPr="00BF7337">
        <w:rPr>
          <w:rFonts w:ascii="Verdana" w:hAnsi="Verdana"/>
          <w:sz w:val="18"/>
          <w:szCs w:val="18"/>
        </w:rPr>
        <w:t xml:space="preserve"> der </w:t>
      </w:r>
      <w:proofErr w:type="spellStart"/>
      <w:r w:rsidRPr="00BF7337">
        <w:rPr>
          <w:rFonts w:ascii="Verdana" w:hAnsi="Verdana"/>
          <w:sz w:val="18"/>
          <w:szCs w:val="18"/>
        </w:rPr>
        <w:t>Ankunft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ist</w:t>
      </w:r>
      <w:proofErr w:type="spellEnd"/>
      <w:r w:rsidRPr="00BF7337">
        <w:rPr>
          <w:rFonts w:ascii="Verdana" w:hAnsi="Verdana"/>
          <w:sz w:val="18"/>
          <w:szCs w:val="18"/>
        </w:rPr>
        <w:t xml:space="preserve"> kostenlos. Die </w:t>
      </w:r>
      <w:proofErr w:type="spellStart"/>
      <w:r w:rsidRPr="00BF7337">
        <w:rPr>
          <w:rFonts w:ascii="Verdana" w:hAnsi="Verdana"/>
          <w:sz w:val="18"/>
          <w:szCs w:val="18"/>
        </w:rPr>
        <w:t>Stornierung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erfolgt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durch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eine</w:t>
      </w:r>
      <w:proofErr w:type="spellEnd"/>
      <w:r w:rsidRPr="00BF7337">
        <w:rPr>
          <w:rFonts w:ascii="Verdana" w:hAnsi="Verdana"/>
          <w:sz w:val="18"/>
          <w:szCs w:val="18"/>
        </w:rPr>
        <w:t xml:space="preserve"> E-Mail </w:t>
      </w:r>
      <w:proofErr w:type="spellStart"/>
      <w:r w:rsidRPr="00BF7337">
        <w:rPr>
          <w:rFonts w:ascii="Verdana" w:hAnsi="Verdana"/>
          <w:sz w:val="18"/>
          <w:szCs w:val="18"/>
        </w:rPr>
        <w:t>an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uns</w:t>
      </w:r>
      <w:proofErr w:type="spellEnd"/>
      <w:r w:rsidRPr="00BF7337">
        <w:rPr>
          <w:rFonts w:ascii="Verdana" w:hAnsi="Verdana"/>
          <w:sz w:val="18"/>
          <w:szCs w:val="18"/>
        </w:rPr>
        <w:t xml:space="preserve">. Die </w:t>
      </w:r>
      <w:proofErr w:type="spellStart"/>
      <w:r w:rsidRPr="00BF7337">
        <w:rPr>
          <w:rFonts w:ascii="Verdana" w:hAnsi="Verdana"/>
          <w:sz w:val="18"/>
          <w:szCs w:val="18"/>
        </w:rPr>
        <w:t>Anzahlung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wird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Ihnen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dann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zurückerstattet</w:t>
      </w:r>
      <w:proofErr w:type="spellEnd"/>
      <w:r w:rsidRPr="00BF7337">
        <w:rPr>
          <w:rFonts w:ascii="Verdana" w:hAnsi="Verdana"/>
          <w:sz w:val="18"/>
          <w:szCs w:val="18"/>
        </w:rPr>
        <w:t>.</w:t>
      </w:r>
    </w:p>
    <w:p w14:paraId="5FD63C5F" w14:textId="77777777" w:rsidR="00BF7337" w:rsidRPr="00BF7337" w:rsidRDefault="00BF7337" w:rsidP="00BF7337">
      <w:pPr>
        <w:rPr>
          <w:rFonts w:ascii="Verdana" w:hAnsi="Verdana"/>
          <w:sz w:val="18"/>
          <w:szCs w:val="18"/>
        </w:rPr>
      </w:pPr>
      <w:proofErr w:type="spellStart"/>
      <w:r w:rsidRPr="00BF7337">
        <w:rPr>
          <w:rFonts w:ascii="Verdana" w:hAnsi="Verdana"/>
          <w:sz w:val="18"/>
          <w:szCs w:val="18"/>
        </w:rPr>
        <w:t>Für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Buchungen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über</w:t>
      </w:r>
      <w:proofErr w:type="spellEnd"/>
      <w:r w:rsidRPr="00BF7337">
        <w:rPr>
          <w:rFonts w:ascii="Verdana" w:hAnsi="Verdana"/>
          <w:sz w:val="18"/>
          <w:szCs w:val="18"/>
        </w:rPr>
        <w:t xml:space="preserve"> www.booking.com </w:t>
      </w:r>
      <w:proofErr w:type="spellStart"/>
      <w:r w:rsidRPr="00BF7337">
        <w:rPr>
          <w:rFonts w:ascii="Verdana" w:hAnsi="Verdana"/>
          <w:sz w:val="18"/>
          <w:szCs w:val="18"/>
        </w:rPr>
        <w:t>können</w:t>
      </w:r>
      <w:proofErr w:type="spellEnd"/>
      <w:r w:rsidRPr="00BF7337">
        <w:rPr>
          <w:rFonts w:ascii="Verdana" w:hAnsi="Verdana"/>
          <w:sz w:val="18"/>
          <w:szCs w:val="18"/>
        </w:rPr>
        <w:t xml:space="preserve"> andere </w:t>
      </w:r>
      <w:proofErr w:type="spellStart"/>
      <w:r w:rsidRPr="00BF7337">
        <w:rPr>
          <w:rFonts w:ascii="Verdana" w:hAnsi="Verdana"/>
          <w:sz w:val="18"/>
          <w:szCs w:val="18"/>
        </w:rPr>
        <w:t>Stornierungsbedingungen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gelten</w:t>
      </w:r>
      <w:proofErr w:type="spellEnd"/>
      <w:r w:rsidRPr="00BF7337">
        <w:rPr>
          <w:rFonts w:ascii="Verdana" w:hAnsi="Verdana"/>
          <w:sz w:val="18"/>
          <w:szCs w:val="18"/>
        </w:rPr>
        <w:t xml:space="preserve">. </w:t>
      </w:r>
      <w:proofErr w:type="spellStart"/>
      <w:r w:rsidRPr="00BF7337">
        <w:rPr>
          <w:rFonts w:ascii="Verdana" w:hAnsi="Verdana"/>
          <w:sz w:val="18"/>
          <w:szCs w:val="18"/>
        </w:rPr>
        <w:t>Wenn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Sie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über</w:t>
      </w:r>
      <w:proofErr w:type="spellEnd"/>
      <w:r w:rsidRPr="00BF7337">
        <w:rPr>
          <w:rFonts w:ascii="Verdana" w:hAnsi="Verdana"/>
          <w:sz w:val="18"/>
          <w:szCs w:val="18"/>
        </w:rPr>
        <w:t xml:space="preserve"> www.booking.com </w:t>
      </w:r>
      <w:proofErr w:type="spellStart"/>
      <w:r w:rsidRPr="00BF7337">
        <w:rPr>
          <w:rFonts w:ascii="Verdana" w:hAnsi="Verdana"/>
          <w:sz w:val="18"/>
          <w:szCs w:val="18"/>
        </w:rPr>
        <w:t>buchen</w:t>
      </w:r>
      <w:proofErr w:type="spellEnd"/>
      <w:r w:rsidRPr="00BF7337">
        <w:rPr>
          <w:rFonts w:ascii="Verdana" w:hAnsi="Verdana"/>
          <w:sz w:val="18"/>
          <w:szCs w:val="18"/>
        </w:rPr>
        <w:t xml:space="preserve">, </w:t>
      </w:r>
      <w:proofErr w:type="spellStart"/>
      <w:r w:rsidRPr="00BF7337">
        <w:rPr>
          <w:rFonts w:ascii="Verdana" w:hAnsi="Verdana"/>
          <w:sz w:val="18"/>
          <w:szCs w:val="18"/>
        </w:rPr>
        <w:t>sollten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Sie</w:t>
      </w:r>
      <w:proofErr w:type="spellEnd"/>
      <w:r w:rsidRPr="00BF7337">
        <w:rPr>
          <w:rFonts w:ascii="Verdana" w:hAnsi="Verdana"/>
          <w:sz w:val="18"/>
          <w:szCs w:val="18"/>
        </w:rPr>
        <w:t xml:space="preserve"> immer </w:t>
      </w:r>
      <w:proofErr w:type="spellStart"/>
      <w:r w:rsidRPr="00BF7337">
        <w:rPr>
          <w:rFonts w:ascii="Verdana" w:hAnsi="Verdana"/>
          <w:sz w:val="18"/>
          <w:szCs w:val="18"/>
        </w:rPr>
        <w:t>über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diese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Seite</w:t>
      </w:r>
      <w:proofErr w:type="spellEnd"/>
      <w:r w:rsidRPr="00BF7337">
        <w:rPr>
          <w:rFonts w:ascii="Verdana" w:hAnsi="Verdana"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sz w:val="18"/>
          <w:szCs w:val="18"/>
        </w:rPr>
        <w:t>stornieren</w:t>
      </w:r>
      <w:proofErr w:type="spellEnd"/>
      <w:r w:rsidRPr="00BF7337">
        <w:rPr>
          <w:rFonts w:ascii="Verdana" w:hAnsi="Verdana"/>
          <w:sz w:val="18"/>
          <w:szCs w:val="18"/>
        </w:rPr>
        <w:t>.</w:t>
      </w:r>
    </w:p>
    <w:p w14:paraId="38D6E6B3" w14:textId="77777777" w:rsidR="00BF7337" w:rsidRPr="00BF7337" w:rsidRDefault="00BF7337" w:rsidP="00BF7337">
      <w:pPr>
        <w:rPr>
          <w:rFonts w:ascii="Verdana" w:hAnsi="Verdana"/>
          <w:sz w:val="18"/>
          <w:szCs w:val="18"/>
        </w:rPr>
      </w:pPr>
    </w:p>
    <w:p w14:paraId="54CB8051" w14:textId="275D20DE" w:rsidR="00A50FD9" w:rsidRPr="00BF7337" w:rsidRDefault="00BF7337" w:rsidP="00BF7337">
      <w:pPr>
        <w:rPr>
          <w:rFonts w:ascii="Verdana" w:hAnsi="Verdana"/>
          <w:b/>
          <w:bCs/>
          <w:sz w:val="18"/>
          <w:szCs w:val="18"/>
        </w:rPr>
      </w:pPr>
      <w:proofErr w:type="spellStart"/>
      <w:r w:rsidRPr="00BF7337">
        <w:rPr>
          <w:rFonts w:ascii="Verdana" w:hAnsi="Verdana"/>
          <w:b/>
          <w:bCs/>
          <w:sz w:val="18"/>
          <w:szCs w:val="18"/>
        </w:rPr>
        <w:t>Wir</w:t>
      </w:r>
      <w:proofErr w:type="spellEnd"/>
      <w:r w:rsidRPr="00BF7337">
        <w:rPr>
          <w:rFonts w:ascii="Verdana" w:hAnsi="Verdana"/>
          <w:b/>
          <w:bCs/>
          <w:sz w:val="18"/>
          <w:szCs w:val="18"/>
        </w:rPr>
        <w:t xml:space="preserve"> raten </w:t>
      </w:r>
      <w:proofErr w:type="spellStart"/>
      <w:r w:rsidRPr="00BF7337">
        <w:rPr>
          <w:rFonts w:ascii="Verdana" w:hAnsi="Verdana"/>
          <w:b/>
          <w:bCs/>
          <w:sz w:val="18"/>
          <w:szCs w:val="18"/>
        </w:rPr>
        <w:t>Ihnen</w:t>
      </w:r>
      <w:proofErr w:type="spellEnd"/>
      <w:r w:rsidRPr="00BF7337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BF7337">
        <w:rPr>
          <w:rFonts w:ascii="Verdana" w:hAnsi="Verdana"/>
          <w:b/>
          <w:bCs/>
          <w:sz w:val="18"/>
          <w:szCs w:val="18"/>
        </w:rPr>
        <w:t>eine</w:t>
      </w:r>
      <w:proofErr w:type="spellEnd"/>
      <w:r w:rsidRPr="00BF733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b/>
          <w:bCs/>
          <w:sz w:val="18"/>
          <w:szCs w:val="18"/>
        </w:rPr>
        <w:t>Rücktrittsversicherung</w:t>
      </w:r>
      <w:proofErr w:type="spellEnd"/>
      <w:r w:rsidRPr="00BF733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F7337">
        <w:rPr>
          <w:rFonts w:ascii="Verdana" w:hAnsi="Verdana"/>
          <w:b/>
          <w:bCs/>
          <w:sz w:val="18"/>
          <w:szCs w:val="18"/>
        </w:rPr>
        <w:t>abzuschließen</w:t>
      </w:r>
      <w:proofErr w:type="spellEnd"/>
      <w:r w:rsidRPr="00BF7337">
        <w:rPr>
          <w:rFonts w:ascii="Verdana" w:hAnsi="Verdana"/>
          <w:b/>
          <w:bCs/>
          <w:sz w:val="18"/>
          <w:szCs w:val="18"/>
        </w:rPr>
        <w:t>.</w:t>
      </w:r>
    </w:p>
    <w:p w14:paraId="1E0698EA" w14:textId="77777777" w:rsidR="00A50FD9" w:rsidRDefault="00A50FD9" w:rsidP="00E7589D">
      <w:pPr>
        <w:rPr>
          <w:rFonts w:ascii="Verdana" w:hAnsi="Verdana"/>
          <w:sz w:val="18"/>
          <w:szCs w:val="18"/>
        </w:rPr>
      </w:pPr>
    </w:p>
    <w:p w14:paraId="7E251BA6" w14:textId="77777777" w:rsidR="00F30F87" w:rsidRDefault="00F30F87" w:rsidP="00F30F87">
      <w:pPr>
        <w:jc w:val="center"/>
        <w:rPr>
          <w:rFonts w:ascii="Verdana" w:hAnsi="Verdana"/>
          <w:sz w:val="18"/>
          <w:szCs w:val="18"/>
        </w:rPr>
      </w:pPr>
      <w:r w:rsidRPr="00007CA4">
        <w:rPr>
          <w:rFonts w:ascii="Verdana" w:hAnsi="Verdana"/>
          <w:sz w:val="18"/>
          <w:szCs w:val="18"/>
        </w:rPr>
        <w:t xml:space="preserve">| Gasthof </w:t>
      </w:r>
      <w:proofErr w:type="spellStart"/>
      <w:r w:rsidRPr="00007CA4">
        <w:rPr>
          <w:rFonts w:ascii="Verdana" w:hAnsi="Verdana"/>
          <w:sz w:val="18"/>
          <w:szCs w:val="18"/>
        </w:rPr>
        <w:t>Walhalja</w:t>
      </w:r>
      <w:proofErr w:type="spellEnd"/>
      <w:r w:rsidRPr="00007CA4">
        <w:rPr>
          <w:rFonts w:ascii="Verdana" w:hAnsi="Verdana"/>
          <w:sz w:val="18"/>
          <w:szCs w:val="18"/>
        </w:rPr>
        <w:t xml:space="preserve"> </w:t>
      </w:r>
      <w:r w:rsidRPr="00067F55">
        <w:rPr>
          <w:rFonts w:ascii="Verdana" w:hAnsi="Verdana"/>
          <w:b/>
          <w:sz w:val="18"/>
          <w:szCs w:val="18"/>
        </w:rPr>
        <w:t>|</w:t>
      </w:r>
      <w:r w:rsidRPr="00007CA4">
        <w:rPr>
          <w:rFonts w:ascii="Verdana" w:hAnsi="Verdana"/>
          <w:sz w:val="18"/>
          <w:szCs w:val="18"/>
        </w:rPr>
        <w:t xml:space="preserve"> Telefoon +49 (0)2975-80.999.20</w:t>
      </w:r>
      <w:r w:rsidRPr="00067F55">
        <w:rPr>
          <w:rFonts w:ascii="Verdana" w:hAnsi="Verdana"/>
          <w:b/>
          <w:sz w:val="18"/>
          <w:szCs w:val="18"/>
        </w:rPr>
        <w:t xml:space="preserve"> |</w:t>
      </w:r>
      <w:r w:rsidRPr="00007CA4">
        <w:rPr>
          <w:rFonts w:ascii="Verdana" w:hAnsi="Verdana"/>
          <w:sz w:val="18"/>
          <w:szCs w:val="18"/>
        </w:rPr>
        <w:t xml:space="preserve"> </w:t>
      </w:r>
    </w:p>
    <w:p w14:paraId="025E466F" w14:textId="77777777" w:rsidR="00F85F53" w:rsidRDefault="00F85F53" w:rsidP="00F85F5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|</w:t>
      </w:r>
      <w:r>
        <w:rPr>
          <w:rFonts w:ascii="Verdana" w:hAnsi="Verdana"/>
          <w:sz w:val="18"/>
          <w:szCs w:val="18"/>
        </w:rPr>
        <w:t xml:space="preserve"> Email: gasthofwalhalja@gmail.com | Website: www.walhalja.com </w:t>
      </w:r>
      <w:r>
        <w:rPr>
          <w:rFonts w:ascii="Verdana" w:hAnsi="Verdana"/>
          <w:b/>
          <w:sz w:val="18"/>
          <w:szCs w:val="18"/>
        </w:rPr>
        <w:t>|</w:t>
      </w:r>
      <w:r>
        <w:rPr>
          <w:rFonts w:ascii="Verdana" w:hAnsi="Verdana"/>
          <w:sz w:val="18"/>
          <w:szCs w:val="18"/>
        </w:rPr>
        <w:t xml:space="preserve"> </w:t>
      </w:r>
    </w:p>
    <w:p w14:paraId="75C0C512" w14:textId="77777777" w:rsidR="00F85F53" w:rsidRDefault="00F85F53" w:rsidP="00F85F5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|</w:t>
      </w:r>
      <w:r>
        <w:rPr>
          <w:rFonts w:ascii="Verdana" w:hAnsi="Verdana"/>
          <w:sz w:val="18"/>
          <w:szCs w:val="18"/>
        </w:rPr>
        <w:t xml:space="preserve"> Bank: Volksbank Sauerland </w:t>
      </w:r>
      <w:r>
        <w:rPr>
          <w:rFonts w:ascii="Verdana" w:hAnsi="Verdana"/>
          <w:b/>
          <w:sz w:val="18"/>
          <w:szCs w:val="18"/>
        </w:rPr>
        <w:t xml:space="preserve">| </w:t>
      </w:r>
      <w:r>
        <w:rPr>
          <w:rFonts w:ascii="Verdana" w:hAnsi="Verdana"/>
          <w:sz w:val="18"/>
          <w:szCs w:val="18"/>
        </w:rPr>
        <w:t xml:space="preserve">IBAN: DE52460628170152662900 </w:t>
      </w:r>
      <w:r>
        <w:rPr>
          <w:rFonts w:ascii="Verdana" w:hAnsi="Verdana"/>
          <w:b/>
          <w:sz w:val="18"/>
          <w:szCs w:val="18"/>
        </w:rPr>
        <w:t>|</w:t>
      </w:r>
      <w:r>
        <w:rPr>
          <w:rFonts w:ascii="Verdana" w:hAnsi="Verdana"/>
          <w:sz w:val="18"/>
          <w:szCs w:val="18"/>
        </w:rPr>
        <w:t xml:space="preserve"> BIC: GENODEM1SMA </w:t>
      </w:r>
      <w:r>
        <w:rPr>
          <w:rFonts w:ascii="Verdana" w:hAnsi="Verdana"/>
          <w:b/>
          <w:sz w:val="18"/>
          <w:szCs w:val="18"/>
        </w:rPr>
        <w:t>|</w:t>
      </w:r>
    </w:p>
    <w:p w14:paraId="778D6DC3" w14:textId="77777777" w:rsidR="00F85F53" w:rsidRDefault="00F85F53" w:rsidP="00F85F5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|</w:t>
      </w:r>
      <w:r>
        <w:rPr>
          <w:rFonts w:ascii="Verdana" w:hAnsi="Verdana"/>
          <w:sz w:val="18"/>
          <w:szCs w:val="18"/>
        </w:rPr>
        <w:t xml:space="preserve"> Bank: SNS Bank </w:t>
      </w:r>
      <w:r>
        <w:rPr>
          <w:rFonts w:ascii="Verdana" w:hAnsi="Verdana"/>
          <w:b/>
          <w:sz w:val="18"/>
          <w:szCs w:val="18"/>
        </w:rPr>
        <w:t xml:space="preserve">| </w:t>
      </w:r>
      <w:r>
        <w:rPr>
          <w:rFonts w:ascii="Verdana" w:hAnsi="Verdana"/>
          <w:sz w:val="18"/>
          <w:szCs w:val="18"/>
        </w:rPr>
        <w:t xml:space="preserve">IBAN: NL47SNSB0938461605 </w:t>
      </w:r>
      <w:r>
        <w:rPr>
          <w:rFonts w:ascii="Verdana" w:hAnsi="Verdana"/>
          <w:b/>
          <w:sz w:val="18"/>
          <w:szCs w:val="18"/>
        </w:rPr>
        <w:t>|</w:t>
      </w:r>
      <w:r>
        <w:rPr>
          <w:rFonts w:ascii="Verdana" w:hAnsi="Verdana"/>
          <w:sz w:val="18"/>
          <w:szCs w:val="18"/>
        </w:rPr>
        <w:t xml:space="preserve"> </w:t>
      </w:r>
    </w:p>
    <w:p w14:paraId="7564026C" w14:textId="5E6F86A6" w:rsidR="00F85F53" w:rsidRPr="00F85F53" w:rsidRDefault="00F85F53" w:rsidP="00F85F5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t.n.v. RGBM Jansen </w:t>
      </w:r>
    </w:p>
    <w:p w14:paraId="0D8A0117" w14:textId="77777777" w:rsidR="00F30F87" w:rsidRDefault="00F30F87" w:rsidP="00F30F87">
      <w:pPr>
        <w:jc w:val="center"/>
        <w:rPr>
          <w:rFonts w:ascii="Verdana" w:hAnsi="Verdana"/>
          <w:sz w:val="18"/>
          <w:szCs w:val="18"/>
        </w:rPr>
      </w:pPr>
    </w:p>
    <w:p w14:paraId="02588755" w14:textId="77777777" w:rsidR="00F30F87" w:rsidRDefault="00F30F87" w:rsidP="00F30F87">
      <w:pPr>
        <w:jc w:val="center"/>
        <w:rPr>
          <w:rFonts w:ascii="Verdana" w:hAnsi="Verdana"/>
          <w:sz w:val="18"/>
          <w:szCs w:val="18"/>
        </w:rPr>
      </w:pPr>
      <w:r w:rsidRPr="00EB0F52">
        <w:rPr>
          <w:rFonts w:ascii="Verdana" w:hAnsi="Verdana"/>
          <w:b/>
          <w:sz w:val="18"/>
          <w:szCs w:val="18"/>
        </w:rPr>
        <w:t>|</w:t>
      </w:r>
      <w:r>
        <w:rPr>
          <w:rFonts w:ascii="Verdana" w:hAnsi="Verdana"/>
          <w:b/>
          <w:sz w:val="18"/>
          <w:szCs w:val="18"/>
        </w:rPr>
        <w:t xml:space="preserve"> </w:t>
      </w:r>
      <w:r w:rsidRPr="00007CA4">
        <w:rPr>
          <w:rFonts w:ascii="Verdana" w:hAnsi="Verdana"/>
          <w:sz w:val="18"/>
          <w:szCs w:val="18"/>
        </w:rPr>
        <w:t xml:space="preserve">Am Langen Hagen 6 57392 </w:t>
      </w:r>
      <w:proofErr w:type="spellStart"/>
      <w:r w:rsidRPr="00007CA4">
        <w:rPr>
          <w:rFonts w:ascii="Verdana" w:hAnsi="Verdana"/>
          <w:sz w:val="18"/>
          <w:szCs w:val="18"/>
        </w:rPr>
        <w:t>Winkhausen</w:t>
      </w:r>
      <w:proofErr w:type="spellEnd"/>
      <w:r w:rsidRPr="00007CA4">
        <w:rPr>
          <w:rFonts w:ascii="Verdana" w:hAnsi="Verdana"/>
          <w:sz w:val="18"/>
          <w:szCs w:val="18"/>
        </w:rPr>
        <w:t xml:space="preserve"> (</w:t>
      </w:r>
      <w:proofErr w:type="spellStart"/>
      <w:r w:rsidRPr="00007CA4">
        <w:rPr>
          <w:rFonts w:ascii="Verdana" w:hAnsi="Verdana"/>
          <w:sz w:val="18"/>
          <w:szCs w:val="18"/>
        </w:rPr>
        <w:t>Schmallenberg</w:t>
      </w:r>
      <w:proofErr w:type="spellEnd"/>
      <w:r w:rsidRPr="00007CA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</w:t>
      </w:r>
      <w:r w:rsidRPr="00EB0F52">
        <w:rPr>
          <w:rFonts w:ascii="Verdana" w:hAnsi="Verdana"/>
          <w:b/>
          <w:sz w:val="18"/>
          <w:szCs w:val="18"/>
        </w:rPr>
        <w:t>|</w:t>
      </w:r>
    </w:p>
    <w:p w14:paraId="194C6F4B" w14:textId="23694BE1" w:rsidR="00F30F87" w:rsidRDefault="00F30F87" w:rsidP="00F30F87">
      <w:pPr>
        <w:jc w:val="center"/>
        <w:rPr>
          <w:rFonts w:ascii="Verdana" w:hAnsi="Verdana"/>
          <w:sz w:val="18"/>
          <w:szCs w:val="18"/>
        </w:rPr>
      </w:pPr>
      <w:r w:rsidRPr="00067F55">
        <w:rPr>
          <w:rFonts w:ascii="Verdana" w:hAnsi="Verdana"/>
          <w:b/>
          <w:sz w:val="18"/>
          <w:szCs w:val="18"/>
        </w:rPr>
        <w:t>|</w:t>
      </w:r>
      <w:r w:rsidRPr="00007CA4">
        <w:rPr>
          <w:rFonts w:ascii="Verdana" w:hAnsi="Verdana"/>
          <w:sz w:val="18"/>
          <w:szCs w:val="18"/>
        </w:rPr>
        <w:t xml:space="preserve"> </w:t>
      </w:r>
      <w:proofErr w:type="spellStart"/>
      <w:r w:rsidRPr="00007CA4">
        <w:rPr>
          <w:rFonts w:ascii="Verdana" w:hAnsi="Verdana"/>
          <w:sz w:val="18"/>
          <w:szCs w:val="18"/>
        </w:rPr>
        <w:t>Umsatzsteuer</w:t>
      </w:r>
      <w:proofErr w:type="spellEnd"/>
      <w:r w:rsidRPr="00007CA4">
        <w:rPr>
          <w:rFonts w:ascii="Verdana" w:hAnsi="Verdana"/>
          <w:sz w:val="18"/>
          <w:szCs w:val="18"/>
        </w:rPr>
        <w:t xml:space="preserve"> nr. </w:t>
      </w:r>
      <w:r w:rsidRPr="00EB0F52">
        <w:rPr>
          <w:rFonts w:ascii="Verdana" w:hAnsi="Verdana"/>
          <w:b/>
          <w:sz w:val="18"/>
          <w:szCs w:val="18"/>
        </w:rPr>
        <w:t>|</w:t>
      </w:r>
    </w:p>
    <w:p w14:paraId="2456588E" w14:textId="77777777" w:rsidR="006040A7" w:rsidRPr="00007CA4" w:rsidRDefault="006040A7" w:rsidP="00F30F87">
      <w:pPr>
        <w:jc w:val="center"/>
        <w:rPr>
          <w:rFonts w:ascii="Verdana" w:hAnsi="Verdana"/>
          <w:i/>
          <w:sz w:val="18"/>
          <w:szCs w:val="18"/>
          <w:shd w:val="clear" w:color="auto" w:fill="FFFFFF"/>
        </w:rPr>
      </w:pPr>
    </w:p>
    <w:sectPr w:rsidR="006040A7" w:rsidRPr="00007CA4" w:rsidSect="000E0744">
      <w:pgSz w:w="11906" w:h="16838"/>
      <w:pgMar w:top="284" w:right="566" w:bottom="284" w:left="1134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9357" w14:textId="77777777" w:rsidR="000E0744" w:rsidRDefault="000E0744" w:rsidP="00451A4F">
      <w:r>
        <w:separator/>
      </w:r>
    </w:p>
  </w:endnote>
  <w:endnote w:type="continuationSeparator" w:id="0">
    <w:p w14:paraId="05A3295E" w14:textId="77777777" w:rsidR="000E0744" w:rsidRDefault="000E0744" w:rsidP="0045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C025" w14:textId="77777777" w:rsidR="000E0744" w:rsidRDefault="000E0744" w:rsidP="00451A4F">
      <w:r>
        <w:separator/>
      </w:r>
    </w:p>
  </w:footnote>
  <w:footnote w:type="continuationSeparator" w:id="0">
    <w:p w14:paraId="7FADE46B" w14:textId="77777777" w:rsidR="000E0744" w:rsidRDefault="000E0744" w:rsidP="0045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2DAD"/>
    <w:multiLevelType w:val="hybridMultilevel"/>
    <w:tmpl w:val="F64E93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6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2C"/>
    <w:rsid w:val="00007CA4"/>
    <w:rsid w:val="00035268"/>
    <w:rsid w:val="000450A9"/>
    <w:rsid w:val="00046795"/>
    <w:rsid w:val="000505F7"/>
    <w:rsid w:val="00057663"/>
    <w:rsid w:val="00062D7C"/>
    <w:rsid w:val="00067F55"/>
    <w:rsid w:val="000739AE"/>
    <w:rsid w:val="00074713"/>
    <w:rsid w:val="000766BE"/>
    <w:rsid w:val="00077F2C"/>
    <w:rsid w:val="000B4AF9"/>
    <w:rsid w:val="000C3DA8"/>
    <w:rsid w:val="000D423A"/>
    <w:rsid w:val="000E0744"/>
    <w:rsid w:val="000F5C32"/>
    <w:rsid w:val="00100E98"/>
    <w:rsid w:val="00101307"/>
    <w:rsid w:val="00114670"/>
    <w:rsid w:val="00151050"/>
    <w:rsid w:val="00163672"/>
    <w:rsid w:val="001677B8"/>
    <w:rsid w:val="00173A53"/>
    <w:rsid w:val="001818DE"/>
    <w:rsid w:val="00195D71"/>
    <w:rsid w:val="001A1EC9"/>
    <w:rsid w:val="001C1498"/>
    <w:rsid w:val="001D3EB6"/>
    <w:rsid w:val="001E0374"/>
    <w:rsid w:val="001E5DE3"/>
    <w:rsid w:val="00204213"/>
    <w:rsid w:val="00206A3E"/>
    <w:rsid w:val="0021044A"/>
    <w:rsid w:val="00212735"/>
    <w:rsid w:val="00227CD5"/>
    <w:rsid w:val="002304E2"/>
    <w:rsid w:val="0023187F"/>
    <w:rsid w:val="00231D89"/>
    <w:rsid w:val="00236F4E"/>
    <w:rsid w:val="002471D3"/>
    <w:rsid w:val="00256FD5"/>
    <w:rsid w:val="00261033"/>
    <w:rsid w:val="002743D2"/>
    <w:rsid w:val="00286647"/>
    <w:rsid w:val="002926E1"/>
    <w:rsid w:val="00294000"/>
    <w:rsid w:val="002A42A3"/>
    <w:rsid w:val="002A7EA2"/>
    <w:rsid w:val="002B5096"/>
    <w:rsid w:val="002C7368"/>
    <w:rsid w:val="002D2421"/>
    <w:rsid w:val="002D5575"/>
    <w:rsid w:val="002D5932"/>
    <w:rsid w:val="002E450C"/>
    <w:rsid w:val="002E5D81"/>
    <w:rsid w:val="002F0B8E"/>
    <w:rsid w:val="003046C2"/>
    <w:rsid w:val="00305137"/>
    <w:rsid w:val="00313744"/>
    <w:rsid w:val="0031691D"/>
    <w:rsid w:val="00321E3A"/>
    <w:rsid w:val="0032310C"/>
    <w:rsid w:val="00386601"/>
    <w:rsid w:val="00390572"/>
    <w:rsid w:val="003B0AEF"/>
    <w:rsid w:val="003B7604"/>
    <w:rsid w:val="003B7BD8"/>
    <w:rsid w:val="003C59F0"/>
    <w:rsid w:val="003E21A4"/>
    <w:rsid w:val="003E227A"/>
    <w:rsid w:val="004006CC"/>
    <w:rsid w:val="00423BE2"/>
    <w:rsid w:val="00434BEC"/>
    <w:rsid w:val="00440739"/>
    <w:rsid w:val="00445B39"/>
    <w:rsid w:val="004475A2"/>
    <w:rsid w:val="00451A4F"/>
    <w:rsid w:val="00452416"/>
    <w:rsid w:val="00452553"/>
    <w:rsid w:val="00454099"/>
    <w:rsid w:val="00455E4D"/>
    <w:rsid w:val="004813AD"/>
    <w:rsid w:val="004A1939"/>
    <w:rsid w:val="004B08D9"/>
    <w:rsid w:val="004C1392"/>
    <w:rsid w:val="004C1823"/>
    <w:rsid w:val="004D7F5E"/>
    <w:rsid w:val="004E2811"/>
    <w:rsid w:val="004E34E2"/>
    <w:rsid w:val="004E35AB"/>
    <w:rsid w:val="004F181B"/>
    <w:rsid w:val="00502C24"/>
    <w:rsid w:val="00546BB2"/>
    <w:rsid w:val="005519EE"/>
    <w:rsid w:val="00552F3D"/>
    <w:rsid w:val="005551A9"/>
    <w:rsid w:val="00557284"/>
    <w:rsid w:val="00591856"/>
    <w:rsid w:val="00593E42"/>
    <w:rsid w:val="005B2B56"/>
    <w:rsid w:val="005B36EC"/>
    <w:rsid w:val="005D65B6"/>
    <w:rsid w:val="005F3C57"/>
    <w:rsid w:val="006040A7"/>
    <w:rsid w:val="00607A20"/>
    <w:rsid w:val="00620D7B"/>
    <w:rsid w:val="006216AA"/>
    <w:rsid w:val="00624A02"/>
    <w:rsid w:val="00634045"/>
    <w:rsid w:val="0065541A"/>
    <w:rsid w:val="00662C6A"/>
    <w:rsid w:val="006738A0"/>
    <w:rsid w:val="00684572"/>
    <w:rsid w:val="006B326A"/>
    <w:rsid w:val="006D5B2E"/>
    <w:rsid w:val="006D6187"/>
    <w:rsid w:val="006E4F7B"/>
    <w:rsid w:val="006E79A5"/>
    <w:rsid w:val="006F1D8C"/>
    <w:rsid w:val="0070074D"/>
    <w:rsid w:val="007053BE"/>
    <w:rsid w:val="007107D3"/>
    <w:rsid w:val="00710E63"/>
    <w:rsid w:val="00736505"/>
    <w:rsid w:val="00737F08"/>
    <w:rsid w:val="00742E46"/>
    <w:rsid w:val="007556BD"/>
    <w:rsid w:val="00776E8F"/>
    <w:rsid w:val="00783E51"/>
    <w:rsid w:val="00791184"/>
    <w:rsid w:val="007A616E"/>
    <w:rsid w:val="007C0372"/>
    <w:rsid w:val="007E473B"/>
    <w:rsid w:val="0081387A"/>
    <w:rsid w:val="00820358"/>
    <w:rsid w:val="00846054"/>
    <w:rsid w:val="008633D4"/>
    <w:rsid w:val="00875A48"/>
    <w:rsid w:val="00890DCC"/>
    <w:rsid w:val="008B4592"/>
    <w:rsid w:val="008B4A31"/>
    <w:rsid w:val="008B7F5E"/>
    <w:rsid w:val="008E330D"/>
    <w:rsid w:val="008E35FC"/>
    <w:rsid w:val="008E5F17"/>
    <w:rsid w:val="008E7A2D"/>
    <w:rsid w:val="009042BF"/>
    <w:rsid w:val="009106AC"/>
    <w:rsid w:val="00911938"/>
    <w:rsid w:val="00915FE9"/>
    <w:rsid w:val="00922F17"/>
    <w:rsid w:val="009279A9"/>
    <w:rsid w:val="00931CE4"/>
    <w:rsid w:val="00932A69"/>
    <w:rsid w:val="00933E35"/>
    <w:rsid w:val="009419B7"/>
    <w:rsid w:val="00950C1B"/>
    <w:rsid w:val="00956D60"/>
    <w:rsid w:val="0097352F"/>
    <w:rsid w:val="00977D0F"/>
    <w:rsid w:val="00985436"/>
    <w:rsid w:val="00995411"/>
    <w:rsid w:val="009A3DCC"/>
    <w:rsid w:val="009A58AF"/>
    <w:rsid w:val="009A694C"/>
    <w:rsid w:val="009A6D27"/>
    <w:rsid w:val="009B465C"/>
    <w:rsid w:val="009D2AF0"/>
    <w:rsid w:val="009E3207"/>
    <w:rsid w:val="00A05203"/>
    <w:rsid w:val="00A305B1"/>
    <w:rsid w:val="00A31ED1"/>
    <w:rsid w:val="00A35C7E"/>
    <w:rsid w:val="00A35FB2"/>
    <w:rsid w:val="00A5002E"/>
    <w:rsid w:val="00A50FD9"/>
    <w:rsid w:val="00A67651"/>
    <w:rsid w:val="00A82B98"/>
    <w:rsid w:val="00AA4D9A"/>
    <w:rsid w:val="00AB1969"/>
    <w:rsid w:val="00AB6162"/>
    <w:rsid w:val="00AC1D78"/>
    <w:rsid w:val="00AC778A"/>
    <w:rsid w:val="00AE3772"/>
    <w:rsid w:val="00AF51DA"/>
    <w:rsid w:val="00B0127D"/>
    <w:rsid w:val="00B02E0B"/>
    <w:rsid w:val="00B054FC"/>
    <w:rsid w:val="00B1078A"/>
    <w:rsid w:val="00B27BAD"/>
    <w:rsid w:val="00B3177E"/>
    <w:rsid w:val="00B34A0E"/>
    <w:rsid w:val="00B612CD"/>
    <w:rsid w:val="00B6733A"/>
    <w:rsid w:val="00B71A16"/>
    <w:rsid w:val="00B83FE8"/>
    <w:rsid w:val="00B84BFD"/>
    <w:rsid w:val="00B8622B"/>
    <w:rsid w:val="00B867D7"/>
    <w:rsid w:val="00BA7AE0"/>
    <w:rsid w:val="00BB4E41"/>
    <w:rsid w:val="00BC0EAC"/>
    <w:rsid w:val="00BC5914"/>
    <w:rsid w:val="00BD231F"/>
    <w:rsid w:val="00BE0800"/>
    <w:rsid w:val="00BE1DEE"/>
    <w:rsid w:val="00BE5DDA"/>
    <w:rsid w:val="00BE76CA"/>
    <w:rsid w:val="00BF7337"/>
    <w:rsid w:val="00C02FCE"/>
    <w:rsid w:val="00C06DE0"/>
    <w:rsid w:val="00C15950"/>
    <w:rsid w:val="00C20D79"/>
    <w:rsid w:val="00C21619"/>
    <w:rsid w:val="00C24ED8"/>
    <w:rsid w:val="00C60196"/>
    <w:rsid w:val="00C62593"/>
    <w:rsid w:val="00C81DAF"/>
    <w:rsid w:val="00C82646"/>
    <w:rsid w:val="00C8368A"/>
    <w:rsid w:val="00C96340"/>
    <w:rsid w:val="00CB4C29"/>
    <w:rsid w:val="00CC0836"/>
    <w:rsid w:val="00CC4E7D"/>
    <w:rsid w:val="00CC6684"/>
    <w:rsid w:val="00CD3C35"/>
    <w:rsid w:val="00D139F8"/>
    <w:rsid w:val="00D16E62"/>
    <w:rsid w:val="00D24A06"/>
    <w:rsid w:val="00D27538"/>
    <w:rsid w:val="00D33878"/>
    <w:rsid w:val="00D42A2E"/>
    <w:rsid w:val="00D570E1"/>
    <w:rsid w:val="00D877B6"/>
    <w:rsid w:val="00DA0EE7"/>
    <w:rsid w:val="00DA1292"/>
    <w:rsid w:val="00DA4F68"/>
    <w:rsid w:val="00DC3BD6"/>
    <w:rsid w:val="00DD487A"/>
    <w:rsid w:val="00DE160C"/>
    <w:rsid w:val="00DE79C1"/>
    <w:rsid w:val="00E007E4"/>
    <w:rsid w:val="00E306E1"/>
    <w:rsid w:val="00E51005"/>
    <w:rsid w:val="00E60455"/>
    <w:rsid w:val="00E7589D"/>
    <w:rsid w:val="00E807B9"/>
    <w:rsid w:val="00E80C86"/>
    <w:rsid w:val="00E86A15"/>
    <w:rsid w:val="00E92394"/>
    <w:rsid w:val="00E9717B"/>
    <w:rsid w:val="00EA7B75"/>
    <w:rsid w:val="00EB0F52"/>
    <w:rsid w:val="00EB7C3E"/>
    <w:rsid w:val="00EC57B1"/>
    <w:rsid w:val="00ED6812"/>
    <w:rsid w:val="00EE4B10"/>
    <w:rsid w:val="00EF648B"/>
    <w:rsid w:val="00F012B8"/>
    <w:rsid w:val="00F077E0"/>
    <w:rsid w:val="00F1113D"/>
    <w:rsid w:val="00F125F7"/>
    <w:rsid w:val="00F17656"/>
    <w:rsid w:val="00F20DA9"/>
    <w:rsid w:val="00F21A2B"/>
    <w:rsid w:val="00F30F87"/>
    <w:rsid w:val="00F32338"/>
    <w:rsid w:val="00F37BF0"/>
    <w:rsid w:val="00F5799C"/>
    <w:rsid w:val="00F6040B"/>
    <w:rsid w:val="00F63406"/>
    <w:rsid w:val="00F83126"/>
    <w:rsid w:val="00F85F53"/>
    <w:rsid w:val="00F91A58"/>
    <w:rsid w:val="00F93B94"/>
    <w:rsid w:val="00F9445C"/>
    <w:rsid w:val="00F96E45"/>
    <w:rsid w:val="00FA22A7"/>
    <w:rsid w:val="00FB55BC"/>
    <w:rsid w:val="00FF12F0"/>
    <w:rsid w:val="00FF304A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05FA"/>
  <w15:docId w15:val="{374668E9-A17A-4195-99C6-A5601459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7F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7F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F91A58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451A4F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51A4F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51A4F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451A4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51A4F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51A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1A4F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51A4F"/>
    <w:pPr>
      <w:spacing w:before="100" w:beforeAutospacing="1" w:after="100" w:afterAutospacing="1"/>
    </w:pPr>
  </w:style>
  <w:style w:type="paragraph" w:styleId="Lijstalinea">
    <w:name w:val="List Paragraph"/>
    <w:basedOn w:val="Standaard"/>
    <w:uiPriority w:val="34"/>
    <w:qFormat/>
    <w:rsid w:val="006738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D27538"/>
    <w:rPr>
      <w:b/>
      <w:bCs/>
    </w:rPr>
  </w:style>
  <w:style w:type="character" w:customStyle="1" w:styleId="skypec2ctextspan">
    <w:name w:val="skype_c2c_text_span"/>
    <w:basedOn w:val="Standaardalinea-lettertype"/>
    <w:rsid w:val="00D27538"/>
  </w:style>
  <w:style w:type="character" w:styleId="Hyperlink">
    <w:name w:val="Hyperlink"/>
    <w:basedOn w:val="Standaardalinea-lettertype"/>
    <w:uiPriority w:val="99"/>
    <w:unhideWhenUsed/>
    <w:rsid w:val="00D27538"/>
    <w:rPr>
      <w:color w:val="0000FF"/>
      <w:u w:val="single"/>
    </w:rPr>
  </w:style>
  <w:style w:type="table" w:styleId="Tabelraster">
    <w:name w:val="Table Grid"/>
    <w:basedOn w:val="Standaardtabel"/>
    <w:uiPriority w:val="59"/>
    <w:rsid w:val="00D2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B0127D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66B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66BE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49C73-8D2C-425C-9BED-9AB0993E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Gasthof Walhalja</dc:creator>
  <cp:lastModifiedBy>Serge Eijkenbroek</cp:lastModifiedBy>
  <cp:revision>4</cp:revision>
  <cp:lastPrinted>2017-01-12T09:27:00Z</cp:lastPrinted>
  <dcterms:created xsi:type="dcterms:W3CDTF">2024-01-30T19:21:00Z</dcterms:created>
  <dcterms:modified xsi:type="dcterms:W3CDTF">2024-02-26T17:57:00Z</dcterms:modified>
</cp:coreProperties>
</file>